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5F" w:rsidRDefault="00E25A5F" w:rsidP="00E2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19050</wp:posOffset>
            </wp:positionV>
            <wp:extent cx="701675" cy="654685"/>
            <wp:effectExtent l="19050" t="19050" r="3175" b="0"/>
            <wp:wrapTopAndBottom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A5F" w:rsidRPr="0056552E" w:rsidRDefault="00E25A5F" w:rsidP="00E25A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52E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E25A5F" w:rsidRPr="0056552E" w:rsidRDefault="00E25A5F" w:rsidP="00E25A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52E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E25A5F" w:rsidRPr="00E25A5F" w:rsidRDefault="00E25A5F" w:rsidP="00E2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A5F" w:rsidRPr="0056552E" w:rsidRDefault="00E25A5F" w:rsidP="00E25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5A5F" w:rsidRDefault="00E25A5F" w:rsidP="00E25A5F">
      <w:pPr>
        <w:jc w:val="center"/>
      </w:pPr>
    </w:p>
    <w:p w:rsidR="00E25A5F" w:rsidRPr="007F27BF" w:rsidRDefault="007F27BF" w:rsidP="00E2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A73ED">
        <w:rPr>
          <w:rFonts w:ascii="Times New Roman" w:hAnsi="Times New Roman" w:cs="Times New Roman"/>
          <w:sz w:val="24"/>
          <w:szCs w:val="24"/>
          <w:u w:val="single"/>
        </w:rPr>
        <w:t>26.01.2018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8316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25A5F" w:rsidRPr="00E25A5F">
        <w:rPr>
          <w:rFonts w:ascii="Times New Roman" w:hAnsi="Times New Roman" w:cs="Times New Roman"/>
          <w:sz w:val="24"/>
          <w:szCs w:val="24"/>
        </w:rPr>
        <w:t xml:space="preserve">  </w:t>
      </w:r>
      <w:r w:rsidR="00E25A5F" w:rsidRPr="00E25A5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25A5F" w:rsidRPr="00E25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CA73ED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25A5F" w:rsidRPr="00E25A5F" w:rsidRDefault="00E25A5F" w:rsidP="00E2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A5F" w:rsidRPr="00E25A5F" w:rsidRDefault="00E25A5F" w:rsidP="00E25A5F">
      <w:pPr>
        <w:tabs>
          <w:tab w:val="left" w:pos="4860"/>
          <w:tab w:val="left" w:pos="5040"/>
        </w:tabs>
        <w:spacing w:after="0" w:line="240" w:lineRule="auto"/>
        <w:ind w:right="44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5F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E25A5F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25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6A5">
        <w:rPr>
          <w:rFonts w:ascii="Times New Roman" w:hAnsi="Times New Roman" w:cs="Times New Roman"/>
          <w:b/>
          <w:sz w:val="24"/>
          <w:szCs w:val="24"/>
        </w:rPr>
        <w:t>Администрацией</w:t>
      </w:r>
      <w:r w:rsidRPr="00E25A5F">
        <w:rPr>
          <w:rFonts w:ascii="Times New Roman" w:hAnsi="Times New Roman" w:cs="Times New Roman"/>
          <w:b/>
          <w:sz w:val="24"/>
          <w:szCs w:val="24"/>
        </w:rPr>
        <w:t xml:space="preserve"> городского округа «посело</w:t>
      </w:r>
      <w:r w:rsidR="008D26A5">
        <w:rPr>
          <w:rFonts w:ascii="Times New Roman" w:hAnsi="Times New Roman" w:cs="Times New Roman"/>
          <w:b/>
          <w:sz w:val="24"/>
          <w:szCs w:val="24"/>
        </w:rPr>
        <w:t>к Палана» муниципальной услуги по в</w:t>
      </w:r>
      <w:r w:rsidRPr="00E25A5F">
        <w:rPr>
          <w:rFonts w:ascii="Times New Roman" w:hAnsi="Times New Roman" w:cs="Times New Roman"/>
          <w:b/>
          <w:sz w:val="24"/>
          <w:szCs w:val="24"/>
        </w:rPr>
        <w:t>ыдач</w:t>
      </w:r>
      <w:r w:rsidR="008D26A5">
        <w:rPr>
          <w:rFonts w:ascii="Times New Roman" w:hAnsi="Times New Roman" w:cs="Times New Roman"/>
          <w:b/>
          <w:sz w:val="24"/>
          <w:szCs w:val="24"/>
        </w:rPr>
        <w:t>е</w:t>
      </w:r>
      <w:r w:rsidRPr="00E25A5F">
        <w:rPr>
          <w:rFonts w:ascii="Times New Roman" w:hAnsi="Times New Roman" w:cs="Times New Roman"/>
          <w:b/>
          <w:sz w:val="24"/>
          <w:szCs w:val="24"/>
        </w:rPr>
        <w:t xml:space="preserve"> разрешени</w:t>
      </w:r>
      <w:r w:rsidR="008A67F6">
        <w:rPr>
          <w:rFonts w:ascii="Times New Roman" w:hAnsi="Times New Roman" w:cs="Times New Roman"/>
          <w:b/>
          <w:sz w:val="24"/>
          <w:szCs w:val="24"/>
        </w:rPr>
        <w:t>я</w:t>
      </w:r>
      <w:r w:rsidRPr="00E25A5F">
        <w:rPr>
          <w:rFonts w:ascii="Times New Roman" w:hAnsi="Times New Roman" w:cs="Times New Roman"/>
          <w:b/>
          <w:sz w:val="24"/>
          <w:szCs w:val="24"/>
        </w:rPr>
        <w:t xml:space="preserve"> на строительство</w:t>
      </w:r>
      <w:r w:rsidR="00EA0166">
        <w:rPr>
          <w:rFonts w:ascii="Times New Roman" w:hAnsi="Times New Roman" w:cs="Times New Roman"/>
          <w:b/>
          <w:sz w:val="24"/>
          <w:szCs w:val="24"/>
        </w:rPr>
        <w:t>, реконструкцию объектов капитального строительства</w:t>
      </w:r>
    </w:p>
    <w:p w:rsidR="00E25A5F" w:rsidRPr="008431C5" w:rsidRDefault="00E25A5F" w:rsidP="00E25A5F">
      <w:pPr>
        <w:tabs>
          <w:tab w:val="left" w:pos="5220"/>
        </w:tabs>
        <w:ind w:right="4134"/>
        <w:rPr>
          <w:b/>
        </w:rPr>
      </w:pPr>
    </w:p>
    <w:p w:rsidR="00E25A5F" w:rsidRPr="00E25A5F" w:rsidRDefault="00E25A5F" w:rsidP="00E25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5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6E066C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статьей 12</w:t>
        </w:r>
      </w:hyperlink>
      <w:r w:rsidRPr="00E25A5F">
        <w:rPr>
          <w:rFonts w:ascii="Times New Roman" w:hAnsi="Times New Roman" w:cs="Times New Roman"/>
          <w:sz w:val="24"/>
          <w:szCs w:val="24"/>
        </w:rPr>
        <w:t xml:space="preserve"> Фед</w:t>
      </w:r>
      <w:r w:rsidR="001F4B88">
        <w:rPr>
          <w:rFonts w:ascii="Times New Roman" w:hAnsi="Times New Roman" w:cs="Times New Roman"/>
          <w:sz w:val="24"/>
          <w:szCs w:val="24"/>
        </w:rPr>
        <w:t>ерального закона от 27.07.2010 №</w:t>
      </w:r>
      <w:r w:rsidRPr="00E25A5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Федеральным </w:t>
      </w:r>
      <w:hyperlink r:id="rId11" w:history="1">
        <w:r w:rsidRPr="00E25A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F4B88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E25A5F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17305F">
        <w:rPr>
          <w:rFonts w:ascii="Times New Roman" w:hAnsi="Times New Roman" w:cs="Times New Roman"/>
          <w:sz w:val="24"/>
          <w:szCs w:val="24"/>
        </w:rPr>
        <w:t xml:space="preserve">, </w:t>
      </w:r>
      <w:r w:rsidRPr="00E25A5F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17305F">
        <w:rPr>
          <w:rFonts w:ascii="Times New Roman" w:hAnsi="Times New Roman" w:cs="Times New Roman"/>
          <w:sz w:val="24"/>
          <w:szCs w:val="24"/>
        </w:rPr>
        <w:t>ом</w:t>
      </w:r>
      <w:r w:rsidRPr="00E25A5F">
        <w:rPr>
          <w:rFonts w:ascii="Times New Roman" w:hAnsi="Times New Roman" w:cs="Times New Roman"/>
          <w:sz w:val="24"/>
          <w:szCs w:val="24"/>
        </w:rPr>
        <w:t xml:space="preserve"> городского округа «поселок Палана», </w:t>
      </w:r>
    </w:p>
    <w:p w:rsidR="00E25A5F" w:rsidRPr="00E25A5F" w:rsidRDefault="00E25A5F" w:rsidP="00E2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5F" w:rsidRPr="00E25A5F" w:rsidRDefault="00E25A5F" w:rsidP="00E25A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25A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5A5F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E25A5F" w:rsidRPr="00E25A5F" w:rsidRDefault="00E25A5F" w:rsidP="00E25A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5A5F" w:rsidRPr="00E25A5F" w:rsidRDefault="00E25A5F" w:rsidP="00E25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5F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41" w:history="1">
        <w:r w:rsidRPr="00E25A5F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E25A5F">
        <w:rPr>
          <w:rFonts w:ascii="Times New Roman" w:hAnsi="Times New Roman" w:cs="Times New Roman"/>
          <w:sz w:val="24"/>
          <w:szCs w:val="24"/>
        </w:rPr>
        <w:t xml:space="preserve"> </w:t>
      </w:r>
      <w:r w:rsidR="00A155BE">
        <w:rPr>
          <w:rFonts w:ascii="Times New Roman" w:hAnsi="Times New Roman" w:cs="Times New Roman"/>
          <w:sz w:val="24"/>
          <w:szCs w:val="24"/>
        </w:rPr>
        <w:t xml:space="preserve">по </w:t>
      </w:r>
      <w:r w:rsidRPr="00E25A5F">
        <w:rPr>
          <w:rFonts w:ascii="Times New Roman" w:hAnsi="Times New Roman" w:cs="Times New Roman"/>
          <w:sz w:val="24"/>
          <w:szCs w:val="24"/>
        </w:rPr>
        <w:t>предоставлени</w:t>
      </w:r>
      <w:r w:rsidR="00A155BE">
        <w:rPr>
          <w:rFonts w:ascii="Times New Roman" w:hAnsi="Times New Roman" w:cs="Times New Roman"/>
          <w:sz w:val="24"/>
          <w:szCs w:val="24"/>
        </w:rPr>
        <w:t>ю</w:t>
      </w:r>
      <w:r w:rsidRPr="00E25A5F">
        <w:rPr>
          <w:rFonts w:ascii="Times New Roman" w:hAnsi="Times New Roman" w:cs="Times New Roman"/>
          <w:sz w:val="24"/>
          <w:szCs w:val="24"/>
        </w:rPr>
        <w:t xml:space="preserve"> </w:t>
      </w:r>
      <w:r w:rsidR="00A155BE">
        <w:rPr>
          <w:rFonts w:ascii="Times New Roman" w:hAnsi="Times New Roman" w:cs="Times New Roman"/>
          <w:sz w:val="24"/>
          <w:szCs w:val="24"/>
        </w:rPr>
        <w:t xml:space="preserve">Администрацией городского </w:t>
      </w:r>
      <w:r w:rsidRPr="00E25A5F">
        <w:rPr>
          <w:rFonts w:ascii="Times New Roman" w:hAnsi="Times New Roman" w:cs="Times New Roman"/>
          <w:sz w:val="24"/>
          <w:szCs w:val="24"/>
        </w:rPr>
        <w:t xml:space="preserve">округа «поселок Палана» муниципальной услуги </w:t>
      </w:r>
      <w:r w:rsidR="00A155BE">
        <w:rPr>
          <w:rFonts w:ascii="Times New Roman" w:hAnsi="Times New Roman" w:cs="Times New Roman"/>
          <w:sz w:val="24"/>
          <w:szCs w:val="24"/>
        </w:rPr>
        <w:t>по в</w:t>
      </w:r>
      <w:r w:rsidRPr="00E25A5F">
        <w:rPr>
          <w:rFonts w:ascii="Times New Roman" w:hAnsi="Times New Roman" w:cs="Times New Roman"/>
          <w:sz w:val="24"/>
          <w:szCs w:val="24"/>
        </w:rPr>
        <w:t>ыдач</w:t>
      </w:r>
      <w:r w:rsidR="00A155BE">
        <w:rPr>
          <w:rFonts w:ascii="Times New Roman" w:hAnsi="Times New Roman" w:cs="Times New Roman"/>
          <w:sz w:val="24"/>
          <w:szCs w:val="24"/>
        </w:rPr>
        <w:t>е</w:t>
      </w:r>
      <w:r w:rsidRPr="00E25A5F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8A67F6">
        <w:rPr>
          <w:rFonts w:ascii="Times New Roman" w:hAnsi="Times New Roman" w:cs="Times New Roman"/>
          <w:sz w:val="24"/>
          <w:szCs w:val="24"/>
        </w:rPr>
        <w:t>я</w:t>
      </w:r>
      <w:r w:rsidRPr="00E25A5F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EA0166">
        <w:rPr>
          <w:rFonts w:ascii="Times New Roman" w:hAnsi="Times New Roman" w:cs="Times New Roman"/>
          <w:sz w:val="24"/>
          <w:szCs w:val="24"/>
        </w:rPr>
        <w:t>, реконструкцию объектов капитального строительства</w:t>
      </w:r>
      <w:r w:rsidRPr="00E25A5F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E25A5F" w:rsidRPr="00E25A5F" w:rsidRDefault="00E25A5F" w:rsidP="00E25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5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E25A5F" w:rsidRPr="00E25A5F" w:rsidRDefault="00E25A5F" w:rsidP="00E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5F">
        <w:rPr>
          <w:rFonts w:ascii="Times New Roman" w:hAnsi="Times New Roman" w:cs="Times New Roman"/>
          <w:sz w:val="24"/>
          <w:szCs w:val="24"/>
        </w:rPr>
        <w:t>3. Контроль исполнени</w:t>
      </w:r>
      <w:r w:rsidR="00595B7F">
        <w:rPr>
          <w:rFonts w:ascii="Times New Roman" w:hAnsi="Times New Roman" w:cs="Times New Roman"/>
          <w:sz w:val="24"/>
          <w:szCs w:val="24"/>
        </w:rPr>
        <w:t>я</w:t>
      </w:r>
      <w:r w:rsidRPr="00E25A5F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EA0166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E25A5F">
        <w:rPr>
          <w:rFonts w:ascii="Times New Roman" w:hAnsi="Times New Roman" w:cs="Times New Roman"/>
          <w:sz w:val="24"/>
          <w:szCs w:val="24"/>
        </w:rPr>
        <w:t>.</w:t>
      </w:r>
    </w:p>
    <w:p w:rsidR="00E25A5F" w:rsidRDefault="00E25A5F" w:rsidP="00E25A5F">
      <w:pPr>
        <w:spacing w:after="0" w:line="240" w:lineRule="auto"/>
        <w:ind w:firstLine="709"/>
        <w:jc w:val="both"/>
      </w:pPr>
    </w:p>
    <w:p w:rsidR="00E25A5F" w:rsidRDefault="00E25A5F" w:rsidP="00E25A5F">
      <w:pPr>
        <w:spacing w:after="0" w:line="240" w:lineRule="auto"/>
        <w:ind w:firstLine="709"/>
        <w:jc w:val="both"/>
      </w:pPr>
    </w:p>
    <w:p w:rsidR="00E25A5F" w:rsidRDefault="00E25A5F" w:rsidP="00E25A5F">
      <w:pPr>
        <w:spacing w:after="0" w:line="240" w:lineRule="auto"/>
        <w:ind w:firstLine="709"/>
        <w:jc w:val="both"/>
      </w:pPr>
    </w:p>
    <w:p w:rsidR="00DD00F4" w:rsidRDefault="00846F63" w:rsidP="00E25A5F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25A5F" w:rsidRPr="00E25A5F" w:rsidRDefault="00E25A5F" w:rsidP="00E25A5F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5F">
        <w:rPr>
          <w:rFonts w:ascii="Times New Roman" w:hAnsi="Times New Roman" w:cs="Times New Roman"/>
          <w:sz w:val="24"/>
          <w:szCs w:val="24"/>
        </w:rPr>
        <w:t>Глав</w:t>
      </w:r>
      <w:r w:rsidR="006614A2">
        <w:rPr>
          <w:rFonts w:ascii="Times New Roman" w:hAnsi="Times New Roman" w:cs="Times New Roman"/>
          <w:sz w:val="24"/>
          <w:szCs w:val="24"/>
        </w:rPr>
        <w:t>ы</w:t>
      </w:r>
      <w:r w:rsidR="00DD00F4">
        <w:rPr>
          <w:rFonts w:ascii="Times New Roman" w:hAnsi="Times New Roman" w:cs="Times New Roman"/>
          <w:sz w:val="24"/>
          <w:szCs w:val="24"/>
        </w:rPr>
        <w:t xml:space="preserve"> </w:t>
      </w:r>
      <w:r w:rsidRPr="00E25A5F">
        <w:rPr>
          <w:rFonts w:ascii="Times New Roman" w:hAnsi="Times New Roman" w:cs="Times New Roman"/>
          <w:sz w:val="24"/>
          <w:szCs w:val="24"/>
        </w:rPr>
        <w:t xml:space="preserve">городского округа «поселок Палана»       </w:t>
      </w:r>
      <w:r w:rsidRPr="00E25A5F">
        <w:rPr>
          <w:rFonts w:ascii="Times New Roman" w:hAnsi="Times New Roman" w:cs="Times New Roman"/>
          <w:sz w:val="24"/>
          <w:szCs w:val="24"/>
        </w:rPr>
        <w:tab/>
      </w:r>
      <w:r w:rsidRPr="00E25A5F">
        <w:rPr>
          <w:rFonts w:ascii="Times New Roman" w:hAnsi="Times New Roman" w:cs="Times New Roman"/>
          <w:sz w:val="24"/>
          <w:szCs w:val="24"/>
        </w:rPr>
        <w:tab/>
      </w:r>
      <w:r w:rsidRPr="00E25A5F">
        <w:rPr>
          <w:rFonts w:ascii="Times New Roman" w:hAnsi="Times New Roman" w:cs="Times New Roman"/>
          <w:sz w:val="24"/>
          <w:szCs w:val="24"/>
        </w:rPr>
        <w:tab/>
      </w:r>
      <w:r w:rsidRPr="00E25A5F">
        <w:rPr>
          <w:rFonts w:ascii="Times New Roman" w:hAnsi="Times New Roman" w:cs="Times New Roman"/>
          <w:sz w:val="24"/>
          <w:szCs w:val="24"/>
        </w:rPr>
        <w:tab/>
      </w:r>
      <w:r w:rsidR="006614A2">
        <w:rPr>
          <w:rFonts w:ascii="Times New Roman" w:hAnsi="Times New Roman" w:cs="Times New Roman"/>
          <w:sz w:val="24"/>
          <w:szCs w:val="24"/>
        </w:rPr>
        <w:t xml:space="preserve">    О</w:t>
      </w:r>
      <w:r w:rsidRPr="00E25A5F">
        <w:rPr>
          <w:rFonts w:ascii="Times New Roman" w:hAnsi="Times New Roman" w:cs="Times New Roman"/>
          <w:sz w:val="24"/>
          <w:szCs w:val="24"/>
        </w:rPr>
        <w:t>.</w:t>
      </w:r>
      <w:r w:rsidR="006614A2">
        <w:rPr>
          <w:rFonts w:ascii="Times New Roman" w:hAnsi="Times New Roman" w:cs="Times New Roman"/>
          <w:sz w:val="24"/>
          <w:szCs w:val="24"/>
        </w:rPr>
        <w:t>П</w:t>
      </w:r>
      <w:r w:rsidRPr="00E25A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14A2">
        <w:rPr>
          <w:rFonts w:ascii="Times New Roman" w:hAnsi="Times New Roman" w:cs="Times New Roman"/>
          <w:sz w:val="24"/>
          <w:szCs w:val="24"/>
        </w:rPr>
        <w:t>Мохирева</w:t>
      </w:r>
      <w:proofErr w:type="spellEnd"/>
    </w:p>
    <w:p w:rsidR="00025A24" w:rsidRDefault="00025A24" w:rsidP="00E25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1E8" w:rsidRDefault="00A021E8" w:rsidP="00B33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1E8" w:rsidRDefault="00A021E8" w:rsidP="00B33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1E8" w:rsidRDefault="00A021E8" w:rsidP="00B33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A5F" w:rsidRDefault="00E25A5F" w:rsidP="00B33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1E8" w:rsidRDefault="00A021E8" w:rsidP="00B33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1CD" w:rsidRDefault="00F211CD" w:rsidP="00B33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1CD" w:rsidRDefault="00F211CD" w:rsidP="00B33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00F4" w:rsidRDefault="00DD00F4" w:rsidP="00B33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1CD" w:rsidRDefault="00F211CD" w:rsidP="00B33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9B6" w:rsidRPr="00B339B6" w:rsidRDefault="00B339B6" w:rsidP="00B33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9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339B6" w:rsidRPr="00B339B6" w:rsidRDefault="00B339B6" w:rsidP="00B33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9B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339B6" w:rsidRPr="00B339B6" w:rsidRDefault="00B339B6" w:rsidP="00B33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9B6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B339B6" w:rsidRPr="00B339B6" w:rsidRDefault="00B339B6" w:rsidP="00B33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9B6">
        <w:rPr>
          <w:rFonts w:ascii="Times New Roman" w:hAnsi="Times New Roman" w:cs="Times New Roman"/>
          <w:sz w:val="24"/>
          <w:szCs w:val="24"/>
        </w:rPr>
        <w:t xml:space="preserve">от </w:t>
      </w:r>
      <w:r w:rsidR="00CA73ED">
        <w:rPr>
          <w:rFonts w:ascii="Times New Roman" w:hAnsi="Times New Roman" w:cs="Times New Roman"/>
          <w:sz w:val="24"/>
          <w:szCs w:val="24"/>
        </w:rPr>
        <w:t>26.01.2018</w:t>
      </w:r>
      <w:r w:rsidRPr="00B339B6">
        <w:rPr>
          <w:rFonts w:ascii="Times New Roman" w:hAnsi="Times New Roman" w:cs="Times New Roman"/>
          <w:sz w:val="24"/>
          <w:szCs w:val="24"/>
        </w:rPr>
        <w:t xml:space="preserve">  № </w:t>
      </w:r>
      <w:r w:rsidR="00CA73ED">
        <w:rPr>
          <w:rFonts w:ascii="Times New Roman" w:hAnsi="Times New Roman" w:cs="Times New Roman"/>
          <w:sz w:val="24"/>
          <w:szCs w:val="24"/>
        </w:rPr>
        <w:t>08</w:t>
      </w:r>
    </w:p>
    <w:p w:rsidR="00B339B6" w:rsidRDefault="00B339B6" w:rsidP="00B339B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E12CF" w:rsidRPr="00561BE0" w:rsidRDefault="000E12CF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>АДМИНИСТРАТИВН</w:t>
      </w:r>
      <w:r w:rsidR="00830BBE" w:rsidRPr="00561BE0">
        <w:rPr>
          <w:rFonts w:ascii="Times New Roman" w:hAnsi="Times New Roman" w:cs="Times New Roman"/>
          <w:sz w:val="24"/>
          <w:szCs w:val="24"/>
        </w:rPr>
        <w:t>ЫЙ</w:t>
      </w:r>
      <w:r w:rsidRPr="00561BE0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0E12CF" w:rsidRDefault="000E12CF" w:rsidP="000E12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ПРЕДОСТАВЛЕНИЮ </w:t>
      </w:r>
    </w:p>
    <w:p w:rsidR="00BD13AE" w:rsidRDefault="00BD13AE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ГОРОДСКОГО ОКРУГА «ПОСЕЛОК ПАЛАНА» МУНИЦИПАЛЬНОЙ УСЛУГИ</w:t>
      </w:r>
    </w:p>
    <w:p w:rsidR="000E12CF" w:rsidRPr="00561BE0" w:rsidRDefault="00BD13AE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12CF"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ВЫДАЧЕ РАЗРЕШЕНИ</w:t>
      </w:r>
      <w:r w:rsidR="00595B07"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E12CF"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СТРОИТЕЛЬСТВО</w:t>
      </w:r>
    </w:p>
    <w:p w:rsidR="00830BBE" w:rsidRDefault="00830BBE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B6" w:rsidRDefault="002024B6" w:rsidP="00A06EBA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/>
          <w:b/>
        </w:rPr>
      </w:pPr>
      <w:r w:rsidRPr="00561BE0">
        <w:rPr>
          <w:rFonts w:ascii="Times New Roman" w:hAnsi="Times New Roman"/>
          <w:b/>
        </w:rPr>
        <w:t>Общие положения</w:t>
      </w:r>
    </w:p>
    <w:p w:rsidR="00A06EBA" w:rsidRPr="00A06EBA" w:rsidRDefault="00A06EBA" w:rsidP="00A06EBA">
      <w:pPr>
        <w:spacing w:after="0" w:line="240" w:lineRule="auto"/>
      </w:pPr>
    </w:p>
    <w:p w:rsidR="001B331F" w:rsidRDefault="00D171F1" w:rsidP="00A06EBA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561BE0">
        <w:rPr>
          <w:rFonts w:ascii="Times New Roman" w:hAnsi="Times New Roman"/>
          <w:i w:val="0"/>
          <w:sz w:val="24"/>
          <w:szCs w:val="24"/>
        </w:rPr>
        <w:t xml:space="preserve">1.1. </w:t>
      </w:r>
      <w:r w:rsidR="001B331F" w:rsidRPr="00561BE0">
        <w:rPr>
          <w:rFonts w:ascii="Times New Roman" w:eastAsia="Calibri" w:hAnsi="Times New Roman"/>
          <w:i w:val="0"/>
          <w:sz w:val="24"/>
          <w:szCs w:val="24"/>
        </w:rPr>
        <w:t>Предмет регулирования административного регламента</w:t>
      </w:r>
      <w:r w:rsidR="009237DA" w:rsidRPr="00561BE0">
        <w:rPr>
          <w:rFonts w:ascii="Times New Roman" w:eastAsia="Calibri" w:hAnsi="Times New Roman"/>
          <w:i w:val="0"/>
          <w:sz w:val="24"/>
          <w:szCs w:val="24"/>
        </w:rPr>
        <w:t>.</w:t>
      </w:r>
    </w:p>
    <w:p w:rsidR="00A32D01" w:rsidRPr="00E42E70" w:rsidRDefault="00A32D01" w:rsidP="00E42E70">
      <w:pPr>
        <w:pStyle w:val="ConsPlusNormal"/>
        <w:widowControl w:val="0"/>
        <w:numPr>
          <w:ilvl w:val="1"/>
          <w:numId w:val="3"/>
        </w:numPr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по предоставлению </w:t>
      </w:r>
      <w:r w:rsidR="001C764A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городского округа «посёлок Палана» </w:t>
      </w:r>
      <w:r w:rsidR="00FE176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по выдаче разрешени</w:t>
      </w:r>
      <w:r w:rsidR="00595B0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строительство 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выдаче разрешени</w:t>
      </w:r>
      <w:r w:rsidR="00595B0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E176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строительство, реконструкцию объектов капитального строительства (далее – муниципальная услуга)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Административный регламент разработан на основании Градостроительного </w:t>
      </w:r>
      <w:hyperlink r:id="rId12" w:history="1">
        <w:r w:rsidRPr="00E42E7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кодекса</w:t>
        </w:r>
      </w:hyperlink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Федерального </w:t>
      </w:r>
      <w:hyperlink r:id="rId13" w:history="1">
        <w:r w:rsidRPr="00E42E7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954FBB" w:rsidRPr="00E42E70" w:rsidRDefault="00A32D01" w:rsidP="00E42E70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i/>
          <w:color w:val="000000" w:themeColor="text1"/>
          <w:sz w:val="24"/>
          <w:szCs w:val="24"/>
        </w:rPr>
      </w:pPr>
      <w:r w:rsidRPr="00E42E70">
        <w:rPr>
          <w:color w:val="000000" w:themeColor="text1"/>
          <w:sz w:val="24"/>
          <w:szCs w:val="24"/>
        </w:rPr>
        <w:t xml:space="preserve">Действие Административного регламента распространяется на объекты, строительство, реконструкция которых планируется на территории </w:t>
      </w:r>
      <w:r w:rsidR="001C764A" w:rsidRPr="00E42E70">
        <w:rPr>
          <w:color w:val="000000" w:themeColor="text1"/>
          <w:sz w:val="24"/>
          <w:szCs w:val="24"/>
        </w:rPr>
        <w:t xml:space="preserve">городского округа «посёлок Палана», </w:t>
      </w:r>
      <w:r w:rsidR="005722B4" w:rsidRPr="00E42E70">
        <w:rPr>
          <w:color w:val="000000" w:themeColor="text1"/>
          <w:sz w:val="24"/>
          <w:szCs w:val="24"/>
        </w:rPr>
        <w:t>за исключением</w:t>
      </w:r>
      <w:r w:rsidR="00595B07" w:rsidRPr="00E42E70">
        <w:rPr>
          <w:color w:val="000000" w:themeColor="text1"/>
          <w:sz w:val="24"/>
          <w:szCs w:val="24"/>
        </w:rPr>
        <w:t xml:space="preserve"> случаев, предусмотренных частью </w:t>
      </w:r>
      <w:r w:rsidR="001F4B88" w:rsidRPr="00E42E70">
        <w:rPr>
          <w:color w:val="000000" w:themeColor="text1"/>
          <w:sz w:val="24"/>
          <w:szCs w:val="24"/>
        </w:rPr>
        <w:t>5 статьи 51 Градостроительного к</w:t>
      </w:r>
      <w:r w:rsidR="00595B07" w:rsidRPr="00E42E70">
        <w:rPr>
          <w:color w:val="000000" w:themeColor="text1"/>
          <w:sz w:val="24"/>
          <w:szCs w:val="24"/>
        </w:rPr>
        <w:t>одекса</w:t>
      </w:r>
      <w:r w:rsidR="001F4B88" w:rsidRPr="00E42E70">
        <w:rPr>
          <w:color w:val="000000" w:themeColor="text1"/>
          <w:sz w:val="24"/>
          <w:szCs w:val="24"/>
        </w:rPr>
        <w:t xml:space="preserve"> Российской Федерации</w:t>
      </w:r>
      <w:r w:rsidR="00595B07" w:rsidRPr="00E42E70">
        <w:rPr>
          <w:color w:val="000000" w:themeColor="text1"/>
          <w:sz w:val="24"/>
          <w:szCs w:val="24"/>
        </w:rPr>
        <w:t>.</w:t>
      </w:r>
    </w:p>
    <w:p w:rsidR="00A32D01" w:rsidRPr="00E42E70" w:rsidRDefault="00A32D01" w:rsidP="00E42E70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color w:val="000000" w:themeColor="text1"/>
          <w:sz w:val="24"/>
          <w:szCs w:val="24"/>
        </w:rPr>
      </w:pPr>
      <w:r w:rsidRPr="00E42E70">
        <w:rPr>
          <w:color w:val="000000" w:themeColor="text1"/>
          <w:sz w:val="24"/>
          <w:szCs w:val="24"/>
        </w:rPr>
        <w:t>Действие Административного регламента не распространяется на объекты, при строительстве которых в соответствии с частью 17 статьи 51 Градостроительного кодекса Российской Федерации выдача разрешения не требуется.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</w:t>
      </w:r>
      <w:r w:rsidR="0097782D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электронной форме </w:t>
      </w:r>
      <w:r w:rsidR="00266D6C" w:rsidRPr="00E42E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6D6C" w:rsidRPr="00E42E70">
        <w:rPr>
          <w:rFonts w:ascii="Times New Roman" w:hAnsi="Times New Roman" w:cs="Times New Roman"/>
          <w:sz w:val="24"/>
          <w:szCs w:val="24"/>
        </w:rPr>
        <w:t xml:space="preserve"> использованием портала государственных и муниципальных услуг Камчатского края (далее – РПГУ) </w:t>
      </w:r>
      <w:r w:rsidR="00266D6C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1B331F" w:rsidRPr="00E42E70" w:rsidRDefault="00D171F1" w:rsidP="00E42E7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E42E70">
        <w:rPr>
          <w:rFonts w:ascii="Times New Roman" w:hAnsi="Times New Roman"/>
          <w:i w:val="0"/>
          <w:sz w:val="24"/>
          <w:szCs w:val="24"/>
        </w:rPr>
        <w:t xml:space="preserve">1.2. </w:t>
      </w:r>
      <w:r w:rsidR="001B331F" w:rsidRPr="00E42E70">
        <w:rPr>
          <w:rFonts w:ascii="Times New Roman" w:hAnsi="Times New Roman"/>
          <w:i w:val="0"/>
          <w:sz w:val="24"/>
          <w:szCs w:val="24"/>
        </w:rPr>
        <w:t>Круг заявителей.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E42E70" w:rsidRDefault="00A32D01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заявителей </w:t>
      </w:r>
      <w:r w:rsidR="00FE176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(далее – представители заявителей).</w:t>
      </w:r>
    </w:p>
    <w:p w:rsidR="00A32D01" w:rsidRPr="00E42E70" w:rsidRDefault="00A32D01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31F" w:rsidRPr="00E42E70" w:rsidRDefault="00D171F1" w:rsidP="00E42E7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E42E70">
        <w:rPr>
          <w:rFonts w:ascii="Times New Roman" w:hAnsi="Times New Roman"/>
          <w:i w:val="0"/>
          <w:sz w:val="24"/>
          <w:szCs w:val="24"/>
        </w:rPr>
        <w:lastRenderedPageBreak/>
        <w:t xml:space="preserve">1.3. </w:t>
      </w:r>
      <w:r w:rsidR="001B331F" w:rsidRPr="00E42E70">
        <w:rPr>
          <w:rFonts w:ascii="Times New Roman" w:hAnsi="Times New Roman"/>
          <w:i w:val="0"/>
          <w:sz w:val="24"/>
          <w:szCs w:val="24"/>
        </w:rPr>
        <w:t>Требо</w:t>
      </w:r>
      <w:r w:rsidR="00550404" w:rsidRPr="00E42E70">
        <w:rPr>
          <w:rFonts w:ascii="Times New Roman" w:hAnsi="Times New Roman"/>
          <w:i w:val="0"/>
          <w:sz w:val="24"/>
          <w:szCs w:val="24"/>
        </w:rPr>
        <w:t>вания к порядку информирования</w:t>
      </w:r>
      <w:r w:rsidR="00270F3B" w:rsidRPr="00E42E70">
        <w:rPr>
          <w:rFonts w:ascii="Times New Roman" w:hAnsi="Times New Roman"/>
          <w:i w:val="0"/>
          <w:sz w:val="24"/>
          <w:szCs w:val="24"/>
        </w:rPr>
        <w:t xml:space="preserve"> о </w:t>
      </w:r>
      <w:r w:rsidR="001B331F" w:rsidRPr="00E42E70">
        <w:rPr>
          <w:rFonts w:ascii="Times New Roman" w:hAnsi="Times New Roman"/>
          <w:i w:val="0"/>
          <w:sz w:val="24"/>
          <w:szCs w:val="24"/>
        </w:rPr>
        <w:t>предоставлени</w:t>
      </w:r>
      <w:r w:rsidR="00270F3B" w:rsidRPr="00E42E70">
        <w:rPr>
          <w:rFonts w:ascii="Times New Roman" w:hAnsi="Times New Roman"/>
          <w:i w:val="0"/>
          <w:sz w:val="24"/>
          <w:szCs w:val="24"/>
        </w:rPr>
        <w:t>и</w:t>
      </w:r>
      <w:r w:rsidR="001B331F" w:rsidRPr="00E42E70">
        <w:rPr>
          <w:rFonts w:ascii="Times New Roman" w:hAnsi="Times New Roman"/>
          <w:i w:val="0"/>
          <w:sz w:val="24"/>
          <w:szCs w:val="24"/>
        </w:rPr>
        <w:t xml:space="preserve"> муниципальной услуги</w:t>
      </w:r>
    </w:p>
    <w:p w:rsidR="00D23DFC" w:rsidRPr="00E42E70" w:rsidRDefault="00D23DFC" w:rsidP="00E4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F0C" w:rsidRPr="00E42E70" w:rsidRDefault="001B331F" w:rsidP="00CA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1.3.1. </w:t>
      </w:r>
      <w:r w:rsidR="00AB538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о предоставлении муниципальной услуги осуществляется </w:t>
      </w:r>
      <w:r w:rsidR="00AD4F0C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городского округа «посёлок Палана».</w:t>
      </w:r>
    </w:p>
    <w:p w:rsidR="00AB5387" w:rsidRPr="00E42E70" w:rsidRDefault="00AB5387" w:rsidP="00CA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</w:t>
      </w:r>
      <w:r w:rsidR="00AD4F0C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(юридический и фактический адрес):</w:t>
      </w:r>
    </w:p>
    <w:p w:rsidR="00AD4F0C" w:rsidRPr="00E42E70" w:rsidRDefault="00AD4F0C" w:rsidP="00CA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Россия, 688000, Камчатский край, Тигильский район, </w:t>
      </w:r>
      <w:proofErr w:type="spellStart"/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. Палана, ул. Обухова, д.6.</w:t>
      </w:r>
    </w:p>
    <w:p w:rsidR="00AD4F0C" w:rsidRPr="00E42E70" w:rsidRDefault="00AD4F0C" w:rsidP="00CA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Телефон/факс:  +7(41543) 32-100/ +7(41543) 31-022;</w:t>
      </w:r>
    </w:p>
    <w:p w:rsidR="00AB5387" w:rsidRPr="00E42E70" w:rsidRDefault="00AB5387" w:rsidP="00CA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График работы:</w:t>
      </w:r>
    </w:p>
    <w:p w:rsidR="00AD4F0C" w:rsidRPr="00E42E70" w:rsidRDefault="00AD4F0C" w:rsidP="00CA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Рабочие дни:  понедельник-пятница – с 9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18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D4F0C" w:rsidRPr="00E42E70" w:rsidRDefault="00AD4F0C" w:rsidP="00CA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Перерыв на обед:  с 13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 14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D4F0C" w:rsidRPr="00E42E70" w:rsidRDefault="00AD4F0C" w:rsidP="00CA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Выходные дни: суббота, воскресенье.</w:t>
      </w:r>
    </w:p>
    <w:p w:rsidR="00595B07" w:rsidRPr="00E42E70" w:rsidRDefault="00AB5387" w:rsidP="00CA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заявлений о получении разрешения на строительство</w:t>
      </w:r>
      <w:r w:rsidR="00595B0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реконструкцию объектов капитального строительства (далее – разрешение на строительство)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в кабинете </w:t>
      </w:r>
      <w:r w:rsidR="00AD4F0C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«приемная» на втором этаже здания Администрации городского округа «посёлок Палана».</w:t>
      </w:r>
    </w:p>
    <w:p w:rsidR="00AB5387" w:rsidRPr="00E42E70" w:rsidRDefault="00AB5387" w:rsidP="00CA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 приема заявлений о получении разрешения на строительство и документов: </w:t>
      </w:r>
    </w:p>
    <w:p w:rsidR="00AD4F0C" w:rsidRPr="00E42E70" w:rsidRDefault="00AD4F0C" w:rsidP="00CA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дни:  </w:t>
      </w:r>
      <w:r w:rsidR="00C15CDC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вторник, четверг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 </w:t>
      </w:r>
      <w:r w:rsidR="00D3398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</w:t>
      </w:r>
      <w:r w:rsidR="00D3398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D4F0C" w:rsidRPr="00E42E70" w:rsidRDefault="00AD4F0C" w:rsidP="00CA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Перерыв на обед:  с 13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 14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5387" w:rsidRPr="00E42E70" w:rsidRDefault="00AB5387" w:rsidP="00CA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почты:</w:t>
      </w:r>
      <w:r w:rsidR="004965E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4965EB" w:rsidRPr="00E42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4965EB" w:rsidRPr="00E42E7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965EB" w:rsidRPr="00E42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palana</w:t>
        </w:r>
        <w:r w:rsidR="004965EB" w:rsidRPr="00E42E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965EB" w:rsidRPr="00E42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4965E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5387" w:rsidRPr="00E42E70" w:rsidRDefault="00AB5387" w:rsidP="00CA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официального сайта: </w:t>
      </w:r>
      <w:hyperlink r:id="rId15" w:history="1">
        <w:r w:rsidR="004965EB" w:rsidRPr="00E42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965EB" w:rsidRPr="00E42E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965EB" w:rsidRPr="00E42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palana</w:t>
        </w:r>
        <w:proofErr w:type="spellEnd"/>
        <w:r w:rsidR="004965EB" w:rsidRPr="00E42E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965EB" w:rsidRPr="00E42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9E28D1" w:rsidRPr="00E42E70" w:rsidRDefault="00AB5387" w:rsidP="00CA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месте нахождения, номерах справочных телефонов, адресах электронной почты </w:t>
      </w:r>
      <w:r w:rsidR="009E28D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«посёлок Палана»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размещаются</w:t>
      </w:r>
      <w:r w:rsidR="009E28D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E28D1" w:rsidRPr="00E42E70" w:rsidRDefault="009E28D1" w:rsidP="00CA73E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B538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информационном стенде, расположенном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на втором этаже здания Администрации городского округа «посёлок Палана».</w:t>
      </w:r>
    </w:p>
    <w:p w:rsidR="009E28D1" w:rsidRPr="00E42E70" w:rsidRDefault="009E28D1" w:rsidP="00CA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B538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городского округа «посёлок Палана».</w:t>
      </w:r>
    </w:p>
    <w:p w:rsidR="00266D6C" w:rsidRPr="00E42E70" w:rsidRDefault="00266D6C" w:rsidP="00CA73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Едином портале государственных и муниципальных услуг (далее – </w:t>
      </w:r>
      <w:r w:rsidRPr="00E42E70">
        <w:rPr>
          <w:rFonts w:ascii="Times New Roman" w:hAnsi="Times New Roman" w:cs="Times New Roman"/>
          <w:sz w:val="24"/>
          <w:szCs w:val="24"/>
        </w:rPr>
        <w:t>ЕПГУ);</w:t>
      </w:r>
    </w:p>
    <w:p w:rsidR="00266D6C" w:rsidRPr="00E42E70" w:rsidRDefault="00266D6C" w:rsidP="00E42E7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 на</w:t>
      </w:r>
      <w:r w:rsidR="009E28D1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Pr="00E42E70">
        <w:rPr>
          <w:rFonts w:ascii="Times New Roman" w:hAnsi="Times New Roman" w:cs="Times New Roman"/>
          <w:sz w:val="24"/>
          <w:szCs w:val="24"/>
        </w:rPr>
        <w:t>РПГУ,</w:t>
      </w:r>
    </w:p>
    <w:p w:rsidR="00AB5387" w:rsidRPr="00E42E70" w:rsidRDefault="00FE176B" w:rsidP="00E42E7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B538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Краевом государственном казенном учреждении «Многофункциональный центр предоставления государственных и муниципальных услуг </w:t>
      </w:r>
      <w:r w:rsidR="00A26AE2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в Камчатском крае» (далее – МФЦ)</w:t>
      </w:r>
      <w:r w:rsidR="009E28D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5387" w:rsidRPr="00E42E70" w:rsidRDefault="00AB5387" w:rsidP="00E42E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06367B" w:rsidRPr="00E42E70" w:rsidRDefault="00FE176B" w:rsidP="00E42E7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B538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в устной форме лично в часы приема в</w:t>
      </w:r>
      <w:r w:rsidR="0006367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</w:t>
      </w:r>
      <w:r w:rsidR="00EA0166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6367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городского округа «посёлок Палана»</w:t>
      </w:r>
      <w:r w:rsidR="00EA0166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6367B" w:rsidRPr="00E42E70" w:rsidRDefault="00FE176B" w:rsidP="00E42E70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B538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телефону в соответствии с графиком работы </w:t>
      </w:r>
      <w:r w:rsidR="0006367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</w:t>
      </w:r>
      <w:r w:rsidR="00EA0166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6367B" w:rsidRPr="00E42E70" w:rsidRDefault="00FE176B" w:rsidP="00E42E70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B538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B4046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38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письменной форме лично или почтовым отправлением в адрес </w:t>
      </w:r>
      <w:r w:rsidR="0006367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</w:t>
      </w:r>
      <w:r w:rsidR="00EA0166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6367B" w:rsidRPr="00E42E70" w:rsidRDefault="00FE176B" w:rsidP="00E42E70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B538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электронной форме, в том числе через </w:t>
      </w:r>
      <w:r w:rsidR="009E75ED" w:rsidRPr="00E42E70">
        <w:rPr>
          <w:rFonts w:ascii="Times New Roman" w:hAnsi="Times New Roman" w:cs="Times New Roman"/>
          <w:sz w:val="24"/>
          <w:szCs w:val="24"/>
        </w:rPr>
        <w:t>ЕПГ</w:t>
      </w:r>
      <w:r w:rsidR="00AB5387" w:rsidRPr="00E42E70">
        <w:rPr>
          <w:rFonts w:ascii="Times New Roman" w:hAnsi="Times New Roman" w:cs="Times New Roman"/>
          <w:sz w:val="24"/>
          <w:szCs w:val="24"/>
        </w:rPr>
        <w:t>У</w:t>
      </w:r>
      <w:r w:rsidR="00AB538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ознакомления на официальном сайте</w:t>
      </w:r>
      <w:r w:rsidR="0006367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Администрации городского округа «посёлок Палана».</w:t>
      </w:r>
    </w:p>
    <w:p w:rsidR="00AB5387" w:rsidRPr="00E42E70" w:rsidRDefault="00FE176B" w:rsidP="00E42E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B538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на </w:t>
      </w:r>
      <w:r w:rsidR="00A26AE2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AB538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06367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="007A42B9" w:rsidRPr="00E42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A42B9" w:rsidRPr="00E42E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A42B9" w:rsidRPr="00E42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7A42B9" w:rsidRPr="00E42E70">
          <w:rPr>
            <w:rStyle w:val="a3"/>
            <w:rFonts w:ascii="Times New Roman" w:hAnsi="Times New Roman" w:cs="Times New Roman"/>
            <w:sz w:val="24"/>
            <w:szCs w:val="24"/>
          </w:rPr>
          <w:t>41.</w:t>
        </w:r>
        <w:proofErr w:type="spellStart"/>
        <w:r w:rsidR="007A42B9" w:rsidRPr="00E42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6367B" w:rsidRPr="00E42E7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AB5387" w:rsidRPr="00E42E70" w:rsidRDefault="00FE176B" w:rsidP="00E42E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26AE2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26AE2" w:rsidRPr="00E42E70">
        <w:rPr>
          <w:rFonts w:ascii="Times New Roman" w:hAnsi="Times New Roman" w:cs="Times New Roman"/>
          <w:sz w:val="24"/>
          <w:szCs w:val="24"/>
        </w:rPr>
        <w:t>ЕПГ</w:t>
      </w:r>
      <w:r w:rsidR="00AB5387" w:rsidRPr="00E42E70">
        <w:rPr>
          <w:rFonts w:ascii="Times New Roman" w:hAnsi="Times New Roman" w:cs="Times New Roman"/>
          <w:sz w:val="24"/>
          <w:szCs w:val="24"/>
        </w:rPr>
        <w:t>У</w:t>
      </w:r>
      <w:r w:rsidR="00AB538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06367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="0006367B" w:rsidRPr="00E42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6367B" w:rsidRPr="00E42E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6367B" w:rsidRPr="00E42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06367B" w:rsidRPr="00E42E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6367B" w:rsidRPr="00E42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B538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5387" w:rsidRPr="00E42E70" w:rsidRDefault="00FE176B" w:rsidP="00E42E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B538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 МФЦ</w:t>
      </w:r>
      <w:r w:rsidR="0006367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38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06367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history="1">
        <w:r w:rsidR="0006367B" w:rsidRPr="00E42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6367B" w:rsidRPr="00E42E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6367B" w:rsidRPr="00E42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portalmfc</w:t>
        </w:r>
        <w:proofErr w:type="spellEnd"/>
        <w:r w:rsidR="0006367B" w:rsidRPr="00E42E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6367B" w:rsidRPr="00E42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kamgov</w:t>
        </w:r>
        <w:proofErr w:type="spellEnd"/>
        <w:r w:rsidR="0006367B" w:rsidRPr="00E42E70">
          <w:rPr>
            <w:rStyle w:val="a3"/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="0006367B" w:rsidRPr="00E42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B5387" w:rsidRPr="00E42E70" w:rsidRDefault="00AB5387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уполномоченное должностное лицо </w:t>
      </w:r>
      <w:r w:rsidR="007A42B9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«посёлок Палана» </w:t>
      </w:r>
      <w:r w:rsidRPr="00E42E70">
        <w:rPr>
          <w:rFonts w:ascii="Times New Roman" w:hAnsi="Times New Roman" w:cs="Times New Roman"/>
          <w:sz w:val="24"/>
          <w:szCs w:val="24"/>
        </w:rPr>
        <w:t>осуществляет устное информирование обратившегося за информацией заявителя.</w:t>
      </w:r>
    </w:p>
    <w:p w:rsidR="00AB5387" w:rsidRPr="00E42E70" w:rsidRDefault="00AB5387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Время ожидания в очереди при личном обращении не должно превышать 15 минут.</w:t>
      </w:r>
    </w:p>
    <w:p w:rsidR="00AB5387" w:rsidRPr="00E42E70" w:rsidRDefault="00AB5387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lastRenderedPageBreak/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E16D35" w:rsidRPr="00E42E70" w:rsidRDefault="00AB5387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При ответах на телефонные звонки и обращения заявител</w:t>
      </w:r>
      <w:r w:rsidR="00595B07" w:rsidRPr="00E42E70">
        <w:rPr>
          <w:rFonts w:ascii="Times New Roman" w:hAnsi="Times New Roman" w:cs="Times New Roman"/>
          <w:sz w:val="24"/>
          <w:szCs w:val="24"/>
        </w:rPr>
        <w:t>я</w:t>
      </w:r>
      <w:r w:rsidRPr="00E42E70">
        <w:rPr>
          <w:rFonts w:ascii="Times New Roman" w:hAnsi="Times New Roman" w:cs="Times New Roman"/>
          <w:sz w:val="24"/>
          <w:szCs w:val="24"/>
        </w:rPr>
        <w:t xml:space="preserve"> лично в часы приема уполномоченн</w:t>
      </w:r>
      <w:r w:rsidR="00595B07" w:rsidRPr="00E42E70">
        <w:rPr>
          <w:rFonts w:ascii="Times New Roman" w:hAnsi="Times New Roman" w:cs="Times New Roman"/>
          <w:sz w:val="24"/>
          <w:szCs w:val="24"/>
        </w:rPr>
        <w:t>о</w:t>
      </w:r>
      <w:r w:rsidRPr="00E42E70">
        <w:rPr>
          <w:rFonts w:ascii="Times New Roman" w:hAnsi="Times New Roman" w:cs="Times New Roman"/>
          <w:sz w:val="24"/>
          <w:szCs w:val="24"/>
        </w:rPr>
        <w:t>е должностн</w:t>
      </w:r>
      <w:r w:rsidR="00595B07" w:rsidRPr="00E42E70">
        <w:rPr>
          <w:rFonts w:ascii="Times New Roman" w:hAnsi="Times New Roman" w:cs="Times New Roman"/>
          <w:sz w:val="24"/>
          <w:szCs w:val="24"/>
        </w:rPr>
        <w:t>о</w:t>
      </w:r>
      <w:r w:rsidRPr="00E42E70">
        <w:rPr>
          <w:rFonts w:ascii="Times New Roman" w:hAnsi="Times New Roman" w:cs="Times New Roman"/>
          <w:sz w:val="24"/>
          <w:szCs w:val="24"/>
        </w:rPr>
        <w:t>е лиц</w:t>
      </w:r>
      <w:r w:rsidR="00595B07" w:rsidRPr="00E42E70">
        <w:rPr>
          <w:rFonts w:ascii="Times New Roman" w:hAnsi="Times New Roman" w:cs="Times New Roman"/>
          <w:sz w:val="24"/>
          <w:szCs w:val="24"/>
        </w:rPr>
        <w:t>о</w:t>
      </w:r>
      <w:r w:rsidR="007A42B9" w:rsidRPr="00E42E70">
        <w:rPr>
          <w:rFonts w:ascii="Times New Roman" w:hAnsi="Times New Roman" w:cs="Times New Roman"/>
          <w:sz w:val="24"/>
          <w:szCs w:val="24"/>
        </w:rPr>
        <w:t xml:space="preserve">  </w:t>
      </w:r>
      <w:r w:rsidR="007A42B9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</w:t>
      </w:r>
    </w:p>
    <w:p w:rsidR="00AB5387" w:rsidRPr="00E42E70" w:rsidRDefault="00AB5387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подробно и в вежливой форме информиру</w:t>
      </w:r>
      <w:r w:rsidR="00595B07" w:rsidRPr="00E42E70">
        <w:rPr>
          <w:rFonts w:ascii="Times New Roman" w:hAnsi="Times New Roman" w:cs="Times New Roman"/>
          <w:sz w:val="24"/>
          <w:szCs w:val="24"/>
        </w:rPr>
        <w:t>е</w:t>
      </w:r>
      <w:r w:rsidRPr="00E42E70">
        <w:rPr>
          <w:rFonts w:ascii="Times New Roman" w:hAnsi="Times New Roman" w:cs="Times New Roman"/>
          <w:sz w:val="24"/>
          <w:szCs w:val="24"/>
        </w:rPr>
        <w:t xml:space="preserve">т </w:t>
      </w:r>
      <w:r w:rsidR="00FE176B" w:rsidRPr="00E42E70">
        <w:rPr>
          <w:rFonts w:ascii="Times New Roman" w:hAnsi="Times New Roman" w:cs="Times New Roman"/>
          <w:sz w:val="24"/>
          <w:szCs w:val="24"/>
        </w:rPr>
        <w:t>заявител</w:t>
      </w:r>
      <w:r w:rsidR="00595B07" w:rsidRPr="00E42E70">
        <w:rPr>
          <w:rFonts w:ascii="Times New Roman" w:hAnsi="Times New Roman" w:cs="Times New Roman"/>
          <w:sz w:val="24"/>
          <w:szCs w:val="24"/>
        </w:rPr>
        <w:t>я</w:t>
      </w:r>
      <w:r w:rsidRPr="00E42E70">
        <w:rPr>
          <w:rFonts w:ascii="Times New Roman" w:hAnsi="Times New Roman" w:cs="Times New Roman"/>
          <w:sz w:val="24"/>
          <w:szCs w:val="24"/>
        </w:rPr>
        <w:t xml:space="preserve"> по интересующим их вопросам.</w:t>
      </w:r>
    </w:p>
    <w:p w:rsidR="00AB5387" w:rsidRPr="00E42E70" w:rsidRDefault="00AB5387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уполномоченн</w:t>
      </w:r>
      <w:r w:rsidR="00595B07" w:rsidRPr="00E42E70">
        <w:rPr>
          <w:rFonts w:ascii="Times New Roman" w:hAnsi="Times New Roman" w:cs="Times New Roman"/>
          <w:sz w:val="24"/>
          <w:szCs w:val="24"/>
        </w:rPr>
        <w:t>о</w:t>
      </w:r>
      <w:r w:rsidRPr="00E42E70">
        <w:rPr>
          <w:rFonts w:ascii="Times New Roman" w:hAnsi="Times New Roman" w:cs="Times New Roman"/>
          <w:sz w:val="24"/>
          <w:szCs w:val="24"/>
        </w:rPr>
        <w:t>е должностн</w:t>
      </w:r>
      <w:r w:rsidR="00595B07" w:rsidRPr="00E42E70">
        <w:rPr>
          <w:rFonts w:ascii="Times New Roman" w:hAnsi="Times New Roman" w:cs="Times New Roman"/>
          <w:sz w:val="24"/>
          <w:szCs w:val="24"/>
        </w:rPr>
        <w:t>о</w:t>
      </w:r>
      <w:r w:rsidRPr="00E42E70">
        <w:rPr>
          <w:rFonts w:ascii="Times New Roman" w:hAnsi="Times New Roman" w:cs="Times New Roman"/>
          <w:sz w:val="24"/>
          <w:szCs w:val="24"/>
        </w:rPr>
        <w:t>е лиц</w:t>
      </w:r>
      <w:r w:rsidR="00595B07" w:rsidRPr="00E42E70">
        <w:rPr>
          <w:rFonts w:ascii="Times New Roman" w:hAnsi="Times New Roman" w:cs="Times New Roman"/>
          <w:sz w:val="24"/>
          <w:szCs w:val="24"/>
        </w:rPr>
        <w:t>о</w:t>
      </w:r>
      <w:r w:rsidR="007A42B9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="007A42B9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</w:t>
      </w:r>
      <w:r w:rsidR="00FE176B" w:rsidRPr="00E42E70">
        <w:rPr>
          <w:rFonts w:ascii="Times New Roman" w:hAnsi="Times New Roman" w:cs="Times New Roman"/>
          <w:sz w:val="24"/>
          <w:szCs w:val="24"/>
        </w:rPr>
        <w:t>,</w:t>
      </w:r>
      <w:r w:rsidR="007A42B9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Pr="00E42E70">
        <w:rPr>
          <w:rFonts w:ascii="Times New Roman" w:hAnsi="Times New Roman" w:cs="Times New Roman"/>
          <w:sz w:val="24"/>
          <w:szCs w:val="24"/>
        </w:rPr>
        <w:t>осуществляющие устное информирование, предлага</w:t>
      </w:r>
      <w:r w:rsidR="007A42B9" w:rsidRPr="00E42E70">
        <w:rPr>
          <w:rFonts w:ascii="Times New Roman" w:hAnsi="Times New Roman" w:cs="Times New Roman"/>
          <w:sz w:val="24"/>
          <w:szCs w:val="24"/>
        </w:rPr>
        <w:t>е</w:t>
      </w:r>
      <w:r w:rsidRPr="00E42E70">
        <w:rPr>
          <w:rFonts w:ascii="Times New Roman" w:hAnsi="Times New Roman" w:cs="Times New Roman"/>
          <w:sz w:val="24"/>
          <w:szCs w:val="24"/>
        </w:rPr>
        <w:t>т заявителю направить письменный ответ посредством почтового отправления, либо в электронной форме.</w:t>
      </w:r>
    </w:p>
    <w:p w:rsidR="00AB5387" w:rsidRPr="00E42E70" w:rsidRDefault="00AB5387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При получении от заявителя письменного обращения о предоставлении информации по вопросам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AB5387" w:rsidRPr="00E42E70" w:rsidRDefault="00AB5387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Письменный ответ подписывается руководителем </w:t>
      </w:r>
      <w:r w:rsidR="007A42B9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«посёлок Палана» </w:t>
      </w:r>
      <w:r w:rsidR="00595B07" w:rsidRPr="00E42E70">
        <w:rPr>
          <w:rFonts w:ascii="Times New Roman" w:hAnsi="Times New Roman" w:cs="Times New Roman"/>
          <w:sz w:val="24"/>
          <w:szCs w:val="24"/>
        </w:rPr>
        <w:t xml:space="preserve">и </w:t>
      </w:r>
      <w:r w:rsidRPr="00E42E70">
        <w:rPr>
          <w:rFonts w:ascii="Times New Roman" w:hAnsi="Times New Roman" w:cs="Times New Roman"/>
          <w:sz w:val="24"/>
          <w:szCs w:val="24"/>
        </w:rPr>
        <w:t>содержит фамилию и номер телефона исполнителя и выдается заявителю лично</w:t>
      </w:r>
      <w:r w:rsidR="007A42B9" w:rsidRPr="00E42E70">
        <w:rPr>
          <w:rFonts w:ascii="Times New Roman" w:hAnsi="Times New Roman" w:cs="Times New Roman"/>
          <w:sz w:val="24"/>
          <w:szCs w:val="24"/>
        </w:rPr>
        <w:t>,</w:t>
      </w:r>
      <w:r w:rsidRPr="00E42E70">
        <w:rPr>
          <w:rFonts w:ascii="Times New Roman" w:hAnsi="Times New Roman" w:cs="Times New Roman"/>
          <w:sz w:val="24"/>
          <w:szCs w:val="24"/>
        </w:rPr>
        <w:t xml:space="preserve"> или на</w:t>
      </w:r>
      <w:r w:rsidR="00FE176B" w:rsidRPr="00E42E70">
        <w:rPr>
          <w:rFonts w:ascii="Times New Roman" w:hAnsi="Times New Roman" w:cs="Times New Roman"/>
          <w:sz w:val="24"/>
          <w:szCs w:val="24"/>
        </w:rPr>
        <w:t xml:space="preserve">правляется по почтовому адресу </w:t>
      </w:r>
      <w:r w:rsidRPr="00E42E70">
        <w:rPr>
          <w:rFonts w:ascii="Times New Roman" w:hAnsi="Times New Roman" w:cs="Times New Roman"/>
          <w:sz w:val="24"/>
          <w:szCs w:val="24"/>
        </w:rPr>
        <w:t>или по электронной почте, ук</w:t>
      </w:r>
      <w:r w:rsidR="00A26AE2" w:rsidRPr="00E42E70">
        <w:rPr>
          <w:rFonts w:ascii="Times New Roman" w:hAnsi="Times New Roman" w:cs="Times New Roman"/>
          <w:sz w:val="24"/>
          <w:szCs w:val="24"/>
        </w:rPr>
        <w:t>азанн</w:t>
      </w:r>
      <w:r w:rsidR="00FE176B" w:rsidRPr="00E42E70">
        <w:rPr>
          <w:rFonts w:ascii="Times New Roman" w:hAnsi="Times New Roman" w:cs="Times New Roman"/>
          <w:sz w:val="24"/>
          <w:szCs w:val="24"/>
        </w:rPr>
        <w:t>ым</w:t>
      </w:r>
      <w:r w:rsidR="00A26AE2" w:rsidRPr="00E42E70">
        <w:rPr>
          <w:rFonts w:ascii="Times New Roman" w:hAnsi="Times New Roman" w:cs="Times New Roman"/>
          <w:sz w:val="24"/>
          <w:szCs w:val="24"/>
        </w:rPr>
        <w:t xml:space="preserve"> в обращении, или через РПГУ</w:t>
      </w:r>
      <w:r w:rsidRPr="00E42E70">
        <w:rPr>
          <w:rFonts w:ascii="Times New Roman" w:hAnsi="Times New Roman" w:cs="Times New Roman"/>
          <w:sz w:val="24"/>
          <w:szCs w:val="24"/>
        </w:rPr>
        <w:t>.</w:t>
      </w:r>
    </w:p>
    <w:p w:rsidR="00AB5387" w:rsidRPr="00E42E70" w:rsidRDefault="00AB5387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E70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E16D35" w:rsidRPr="00E42E70" w:rsidRDefault="00AB5387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заявителю в течение </w:t>
      </w:r>
      <w:r w:rsidR="00A40B7B" w:rsidRPr="00E42E70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E42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A40B7B" w:rsidRPr="00E42E70">
        <w:rPr>
          <w:rFonts w:ascii="Times New Roman" w:hAnsi="Times New Roman" w:cs="Times New Roman"/>
          <w:b/>
          <w:sz w:val="24"/>
          <w:szCs w:val="24"/>
          <w:u w:val="single"/>
        </w:rPr>
        <w:t>тридцати</w:t>
      </w:r>
      <w:r w:rsidRPr="00E42E7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E42E70">
        <w:rPr>
          <w:rFonts w:ascii="Times New Roman" w:hAnsi="Times New Roman" w:cs="Times New Roman"/>
          <w:sz w:val="24"/>
          <w:szCs w:val="24"/>
        </w:rPr>
        <w:t xml:space="preserve"> дней со дня регистрации обращения в</w:t>
      </w:r>
      <w:r w:rsidR="00D277D3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="00D277D3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Палана».</w:t>
      </w:r>
    </w:p>
    <w:p w:rsidR="00A32D01" w:rsidRPr="00E42E70" w:rsidRDefault="00A32D01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</w:t>
      </w:r>
      <w:r w:rsidR="00E16D35" w:rsidRPr="00E42E70">
        <w:rPr>
          <w:rFonts w:ascii="Times New Roman" w:hAnsi="Times New Roman" w:cs="Times New Roman"/>
          <w:sz w:val="24"/>
          <w:szCs w:val="24"/>
        </w:rPr>
        <w:t>муниципальной</w:t>
      </w:r>
      <w:r w:rsidRPr="00E42E70">
        <w:rPr>
          <w:rFonts w:ascii="Times New Roman" w:hAnsi="Times New Roman" w:cs="Times New Roman"/>
          <w:sz w:val="24"/>
          <w:szCs w:val="24"/>
        </w:rPr>
        <w:t xml:space="preserve"> услуги на ЕПГУ и РПГУ.</w:t>
      </w:r>
    </w:p>
    <w:p w:rsidR="00A32D01" w:rsidRPr="00E42E70" w:rsidRDefault="00A32D01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На ЕПГУ и РПГУ размещается следующая информация:</w:t>
      </w:r>
    </w:p>
    <w:p w:rsidR="00A32D01" w:rsidRPr="00E42E70" w:rsidRDefault="00A32D01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1) исчерпывающий перечень документов, необходимых для предоставления </w:t>
      </w:r>
      <w:r w:rsidR="00E16D35" w:rsidRPr="00E42E70">
        <w:rPr>
          <w:rFonts w:ascii="Times New Roman" w:hAnsi="Times New Roman" w:cs="Times New Roman"/>
          <w:sz w:val="24"/>
          <w:szCs w:val="24"/>
        </w:rPr>
        <w:t>муниципальной</w:t>
      </w:r>
      <w:r w:rsidRPr="00E42E70">
        <w:rPr>
          <w:rFonts w:ascii="Times New Roman" w:hAnsi="Times New Roman" w:cs="Times New Roman"/>
          <w:sz w:val="24"/>
          <w:szCs w:val="24"/>
        </w:rPr>
        <w:t xml:space="preserve">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A32D01" w:rsidRPr="00E42E70" w:rsidRDefault="00A32D01" w:rsidP="00E42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A32D01" w:rsidRPr="00E42E70" w:rsidRDefault="00A32D01" w:rsidP="00E42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3) срок предоставления </w:t>
      </w:r>
      <w:r w:rsidR="00E16D35" w:rsidRPr="00E42E70">
        <w:rPr>
          <w:rFonts w:ascii="Times New Roman" w:hAnsi="Times New Roman" w:cs="Times New Roman"/>
          <w:sz w:val="24"/>
          <w:szCs w:val="24"/>
        </w:rPr>
        <w:t>муниципальной</w:t>
      </w:r>
      <w:r w:rsidRPr="00E42E7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32D01" w:rsidRPr="00E42E70" w:rsidRDefault="00A32D01" w:rsidP="00E42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4) результаты предоставления </w:t>
      </w:r>
      <w:r w:rsidR="00E16D35" w:rsidRPr="00E42E70">
        <w:rPr>
          <w:rFonts w:ascii="Times New Roman" w:hAnsi="Times New Roman" w:cs="Times New Roman"/>
          <w:sz w:val="24"/>
          <w:szCs w:val="24"/>
        </w:rPr>
        <w:t>муниципальной</w:t>
      </w:r>
      <w:r w:rsidRPr="00E42E70">
        <w:rPr>
          <w:rFonts w:ascii="Times New Roman" w:hAnsi="Times New Roman" w:cs="Times New Roman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E16D35" w:rsidRPr="00E42E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2E7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32D01" w:rsidRPr="00E42E70" w:rsidRDefault="00A32D01" w:rsidP="00E42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5) исчерпывающий перечень оснований для отказа в предоставлении </w:t>
      </w:r>
      <w:r w:rsidR="00E16D35" w:rsidRPr="00E42E70">
        <w:rPr>
          <w:rFonts w:ascii="Times New Roman" w:hAnsi="Times New Roman" w:cs="Times New Roman"/>
          <w:sz w:val="24"/>
          <w:szCs w:val="24"/>
        </w:rPr>
        <w:t>муниципальной</w:t>
      </w:r>
      <w:r w:rsidRPr="00E42E7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32D01" w:rsidRPr="00E42E70" w:rsidRDefault="00EA0166" w:rsidP="00E42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6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E16D35" w:rsidRPr="00E42E70">
        <w:rPr>
          <w:rFonts w:ascii="Times New Roman" w:hAnsi="Times New Roman" w:cs="Times New Roman"/>
          <w:sz w:val="24"/>
          <w:szCs w:val="24"/>
        </w:rPr>
        <w:t>муниципальной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32D01" w:rsidRPr="00E42E70" w:rsidRDefault="00EA0166" w:rsidP="00E42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7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E16D35" w:rsidRPr="00E42E70">
        <w:rPr>
          <w:rFonts w:ascii="Times New Roman" w:hAnsi="Times New Roman" w:cs="Times New Roman"/>
          <w:sz w:val="24"/>
          <w:szCs w:val="24"/>
        </w:rPr>
        <w:t>муниципальной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32D01" w:rsidRPr="00E42E70" w:rsidRDefault="00A32D01" w:rsidP="00E42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 w:rsidR="00FE176B" w:rsidRPr="00E42E70">
        <w:rPr>
          <w:rFonts w:ascii="Times New Roman" w:hAnsi="Times New Roman" w:cs="Times New Roman"/>
          <w:sz w:val="24"/>
          <w:szCs w:val="24"/>
        </w:rPr>
        <w:t xml:space="preserve">ЕПГУ и РПГУ </w:t>
      </w:r>
      <w:r w:rsidRPr="00E42E70">
        <w:rPr>
          <w:rFonts w:ascii="Times New Roman" w:hAnsi="Times New Roman" w:cs="Times New Roman"/>
          <w:sz w:val="24"/>
          <w:szCs w:val="24"/>
        </w:rPr>
        <w:t xml:space="preserve">о порядке и сроках предоставления </w:t>
      </w:r>
      <w:r w:rsidR="00FE176B" w:rsidRPr="00E42E70">
        <w:rPr>
          <w:rFonts w:ascii="Times New Roman" w:hAnsi="Times New Roman" w:cs="Times New Roman"/>
          <w:sz w:val="24"/>
          <w:szCs w:val="24"/>
        </w:rPr>
        <w:t>муниципальной</w:t>
      </w:r>
      <w:r w:rsidRPr="00E42E70">
        <w:rPr>
          <w:rFonts w:ascii="Times New Roman" w:hAnsi="Times New Roman" w:cs="Times New Roman"/>
          <w:sz w:val="24"/>
          <w:szCs w:val="24"/>
        </w:rPr>
        <w:t xml:space="preserve">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32D01" w:rsidRDefault="00A32D01" w:rsidP="00E42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Доступ к информации </w:t>
      </w:r>
      <w:r w:rsidR="00FE176B" w:rsidRPr="00E42E70">
        <w:rPr>
          <w:rFonts w:ascii="Times New Roman" w:hAnsi="Times New Roman" w:cs="Times New Roman"/>
          <w:sz w:val="24"/>
          <w:szCs w:val="24"/>
        </w:rPr>
        <w:t>о</w:t>
      </w:r>
      <w:r w:rsidRPr="00E42E70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FE176B" w:rsidRPr="00E42E70"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Pr="00E42E70">
        <w:rPr>
          <w:rFonts w:ascii="Times New Roman" w:hAnsi="Times New Roman" w:cs="Times New Roman"/>
          <w:sz w:val="24"/>
          <w:szCs w:val="24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46F63" w:rsidRDefault="00846F63" w:rsidP="00E42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F63" w:rsidRPr="00E42E70" w:rsidRDefault="00846F63" w:rsidP="00E42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1" w:rsidRPr="00E42E70" w:rsidRDefault="00D171F1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8F7" w:rsidRPr="00E42E70" w:rsidRDefault="005C58F7" w:rsidP="00E42E70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</w:rPr>
      </w:pPr>
      <w:r w:rsidRPr="00E42E70">
        <w:rPr>
          <w:rFonts w:ascii="Times New Roman" w:hAnsi="Times New Roman"/>
          <w:b/>
        </w:rPr>
        <w:lastRenderedPageBreak/>
        <w:t>Стандарт предоставления муниципальной услуги</w:t>
      </w:r>
    </w:p>
    <w:p w:rsidR="005C58F7" w:rsidRPr="00E42E70" w:rsidRDefault="005C58F7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8DB" w:rsidRPr="00E42E70" w:rsidRDefault="005C58F7" w:rsidP="00E42E7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E42E70">
        <w:rPr>
          <w:rFonts w:ascii="Times New Roman" w:hAnsi="Times New Roman"/>
          <w:i w:val="0"/>
          <w:sz w:val="24"/>
          <w:szCs w:val="24"/>
        </w:rPr>
        <w:t>2.1.</w:t>
      </w:r>
      <w:r w:rsidR="00BB18DB" w:rsidRPr="00E42E70">
        <w:rPr>
          <w:rFonts w:ascii="Times New Roman" w:hAnsi="Times New Roman"/>
          <w:i w:val="0"/>
          <w:sz w:val="24"/>
          <w:szCs w:val="24"/>
        </w:rPr>
        <w:t>Наименование муниципальной услуги.</w:t>
      </w:r>
    </w:p>
    <w:p w:rsidR="00380CAA" w:rsidRPr="00E42E70" w:rsidRDefault="00380CAA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8F7" w:rsidRPr="00E42E70" w:rsidRDefault="00BC382C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2.1.1. </w:t>
      </w:r>
      <w:r w:rsidR="005C58F7" w:rsidRPr="00E42E70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6055FB" w:rsidRPr="00E42E70">
        <w:rPr>
          <w:rFonts w:ascii="Times New Roman" w:hAnsi="Times New Roman" w:cs="Times New Roman"/>
          <w:sz w:val="24"/>
          <w:szCs w:val="24"/>
        </w:rPr>
        <w:t>–</w:t>
      </w:r>
      <w:r w:rsidR="00F2377B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="006055FB" w:rsidRPr="00E42E70">
        <w:rPr>
          <w:rFonts w:ascii="Times New Roman" w:hAnsi="Times New Roman" w:cs="Times New Roman"/>
          <w:sz w:val="24"/>
          <w:szCs w:val="24"/>
        </w:rPr>
        <w:t xml:space="preserve">муниципальная услуга по </w:t>
      </w:r>
      <w:r w:rsidR="005C58F7" w:rsidRPr="00E42E70">
        <w:rPr>
          <w:rFonts w:ascii="Times New Roman" w:hAnsi="Times New Roman" w:cs="Times New Roman"/>
          <w:sz w:val="24"/>
          <w:szCs w:val="24"/>
        </w:rPr>
        <w:t>выдач</w:t>
      </w:r>
      <w:r w:rsidR="006055FB" w:rsidRPr="00E42E70">
        <w:rPr>
          <w:rFonts w:ascii="Times New Roman" w:hAnsi="Times New Roman" w:cs="Times New Roman"/>
          <w:sz w:val="24"/>
          <w:szCs w:val="24"/>
        </w:rPr>
        <w:t xml:space="preserve">е </w:t>
      </w:r>
      <w:r w:rsidR="005C58F7" w:rsidRPr="00E42E70">
        <w:rPr>
          <w:rFonts w:ascii="Times New Roman" w:hAnsi="Times New Roman" w:cs="Times New Roman"/>
          <w:sz w:val="24"/>
          <w:szCs w:val="24"/>
        </w:rPr>
        <w:t>разрешений на строительство</w:t>
      </w:r>
      <w:r w:rsidR="00EA0166" w:rsidRPr="00E42E70">
        <w:rPr>
          <w:rFonts w:ascii="Times New Roman" w:hAnsi="Times New Roman" w:cs="Times New Roman"/>
          <w:sz w:val="24"/>
          <w:szCs w:val="24"/>
        </w:rPr>
        <w:t>, реконструкцию</w:t>
      </w:r>
      <w:r w:rsidR="00DA2146" w:rsidRPr="00E42E70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5C58F7" w:rsidRPr="00E42E70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услуга).</w:t>
      </w:r>
    </w:p>
    <w:p w:rsidR="00AB0943" w:rsidRPr="00E42E70" w:rsidRDefault="00AB094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7DA" w:rsidRPr="00E42E70" w:rsidRDefault="00A66058" w:rsidP="00E42E7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E42E70">
        <w:rPr>
          <w:rFonts w:ascii="Times New Roman" w:hAnsi="Times New Roman"/>
          <w:i w:val="0"/>
          <w:sz w:val="24"/>
          <w:szCs w:val="24"/>
        </w:rPr>
        <w:t>2.2.</w:t>
      </w:r>
      <w:r w:rsidR="00BB18DB" w:rsidRPr="00E42E70">
        <w:rPr>
          <w:rFonts w:ascii="Times New Roman" w:hAnsi="Times New Roman"/>
          <w:i w:val="0"/>
          <w:sz w:val="24"/>
          <w:szCs w:val="24"/>
        </w:rPr>
        <w:t xml:space="preserve"> Наименование </w:t>
      </w:r>
      <w:r w:rsidR="00F24001" w:rsidRPr="00E42E70">
        <w:rPr>
          <w:rFonts w:ascii="Times New Roman" w:hAnsi="Times New Roman"/>
          <w:i w:val="0"/>
          <w:sz w:val="24"/>
          <w:szCs w:val="24"/>
        </w:rPr>
        <w:t>органа</w:t>
      </w:r>
      <w:r w:rsidR="00AB6078" w:rsidRPr="00E42E70">
        <w:rPr>
          <w:rFonts w:ascii="Times New Roman" w:hAnsi="Times New Roman"/>
          <w:i w:val="0"/>
          <w:sz w:val="24"/>
          <w:szCs w:val="24"/>
        </w:rPr>
        <w:t xml:space="preserve">, </w:t>
      </w:r>
      <w:r w:rsidR="009237DA" w:rsidRPr="00E42E70">
        <w:rPr>
          <w:rFonts w:ascii="Times New Roman" w:hAnsi="Times New Roman"/>
          <w:i w:val="0"/>
          <w:sz w:val="24"/>
          <w:szCs w:val="24"/>
        </w:rPr>
        <w:t>предоставляющего муниципальную услугу.</w:t>
      </w:r>
    </w:p>
    <w:p w:rsidR="00FF5A4B" w:rsidRPr="00E42E70" w:rsidRDefault="00A32D01" w:rsidP="00E42E7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DA2146" w:rsidRPr="00E42E70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FF5A4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DA2146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F5A4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«посёлок Палана».</w:t>
      </w:r>
    </w:p>
    <w:p w:rsidR="00A32D01" w:rsidRPr="00E42E70" w:rsidRDefault="00A32D01" w:rsidP="00E42E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</w:t>
      </w:r>
      <w:r w:rsidR="00FF5A4B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="00FF5A4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«посёлок Палана» </w:t>
      </w:r>
      <w:r w:rsidR="00F24001" w:rsidRPr="00E42E70">
        <w:rPr>
          <w:rFonts w:ascii="Times New Roman" w:hAnsi="Times New Roman" w:cs="Times New Roman"/>
          <w:sz w:val="24"/>
          <w:szCs w:val="24"/>
        </w:rPr>
        <w:t xml:space="preserve">и </w:t>
      </w:r>
      <w:r w:rsidR="00667DA2" w:rsidRPr="00E42E70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F24001" w:rsidRPr="00E42E70">
        <w:rPr>
          <w:rFonts w:ascii="Times New Roman" w:hAnsi="Times New Roman" w:cs="Times New Roman"/>
          <w:sz w:val="24"/>
          <w:szCs w:val="24"/>
        </w:rPr>
        <w:t xml:space="preserve">МФЦ, </w:t>
      </w:r>
      <w:r w:rsidRPr="00E42E70">
        <w:rPr>
          <w:rFonts w:ascii="Times New Roman" w:hAnsi="Times New Roman" w:cs="Times New Roman"/>
          <w:sz w:val="24"/>
          <w:szCs w:val="24"/>
        </w:rPr>
        <w:t>со дня вступления в силу соответствующего соглашения о взаимодействии.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E42E70" w:rsidRDefault="00BB18DB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8DB" w:rsidRPr="00E42E70" w:rsidRDefault="00F24001" w:rsidP="00E42E70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42E70">
        <w:rPr>
          <w:rFonts w:ascii="Times New Roman" w:hAnsi="Times New Roman"/>
          <w:i w:val="0"/>
          <w:sz w:val="24"/>
          <w:szCs w:val="24"/>
        </w:rPr>
        <w:t>2.3.</w:t>
      </w:r>
      <w:r w:rsidR="00BB18DB" w:rsidRPr="00E42E70">
        <w:rPr>
          <w:rFonts w:ascii="Times New Roman" w:hAnsi="Times New Roman"/>
          <w:i w:val="0"/>
          <w:sz w:val="24"/>
          <w:szCs w:val="24"/>
        </w:rPr>
        <w:t>Результат предоставления муниципальной услуги.</w:t>
      </w:r>
    </w:p>
    <w:p w:rsidR="00887DF6" w:rsidRPr="00E42E70" w:rsidRDefault="00887DF6" w:rsidP="00E42E7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4001" w:rsidRPr="00E42E70" w:rsidRDefault="00F24001" w:rsidP="00E42E7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Результатом предоставления муниципальной услуги являются:</w:t>
      </w:r>
    </w:p>
    <w:p w:rsidR="00971DA6" w:rsidRPr="00E42E70" w:rsidRDefault="00971DA6" w:rsidP="00E42E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Выдача разрешения на строительство</w:t>
      </w:r>
      <w:r w:rsidR="00DA2146" w:rsidRPr="00E4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A2146" w:rsidRPr="00E42E70">
        <w:rPr>
          <w:rFonts w:ascii="Times New Roman" w:hAnsi="Times New Roman" w:cs="Times New Roman"/>
          <w:sz w:val="24"/>
          <w:szCs w:val="24"/>
        </w:rPr>
        <w:t xml:space="preserve"> реконструкцию объектов капитального строительства</w:t>
      </w:r>
      <w:r w:rsidRPr="00E4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(за исключением выдачи разрешения на строительство в целях строительства объекта индивидуального жилищного строительства).</w:t>
      </w:r>
    </w:p>
    <w:p w:rsidR="00971DA6" w:rsidRPr="00E42E70" w:rsidRDefault="00971DA6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2.3.2. Мотивированный отказ в выдаче разрешения на строительство.</w:t>
      </w:r>
    </w:p>
    <w:p w:rsidR="00A32D01" w:rsidRPr="00E42E70" w:rsidRDefault="00971DA6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2.3.3.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Выдача разрешения на строительство в целях строительства объекта индивидуального жилищного строительства</w:t>
      </w: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A51D7" w:rsidRPr="00E42E70" w:rsidRDefault="00AB094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2.3</w:t>
      </w:r>
      <w:r w:rsidR="00971DA6" w:rsidRPr="00E42E70">
        <w:rPr>
          <w:rFonts w:ascii="Times New Roman" w:hAnsi="Times New Roman" w:cs="Times New Roman"/>
          <w:sz w:val="24"/>
          <w:szCs w:val="24"/>
        </w:rPr>
        <w:t>.4</w:t>
      </w:r>
      <w:r w:rsidR="00EA51D7" w:rsidRPr="00E42E70">
        <w:rPr>
          <w:rFonts w:ascii="Times New Roman" w:hAnsi="Times New Roman" w:cs="Times New Roman"/>
          <w:sz w:val="24"/>
          <w:szCs w:val="24"/>
        </w:rPr>
        <w:t>. Мотивированный отказ в выдаче разрешения на строительство</w:t>
      </w:r>
      <w:r w:rsidR="00DA2146" w:rsidRPr="00E42E70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</w:t>
      </w:r>
      <w:r w:rsidR="00EA51D7" w:rsidRPr="00E42E70">
        <w:rPr>
          <w:rFonts w:ascii="Times New Roman" w:hAnsi="Times New Roman" w:cs="Times New Roman"/>
          <w:sz w:val="24"/>
          <w:szCs w:val="24"/>
        </w:rPr>
        <w:t>.</w:t>
      </w:r>
    </w:p>
    <w:p w:rsidR="0023287D" w:rsidRPr="00E42E70" w:rsidRDefault="0023287D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2.3.5. Продление срока действия разрешения на строительство</w:t>
      </w:r>
      <w:r w:rsidR="00DA2146" w:rsidRPr="00E42E70">
        <w:rPr>
          <w:rFonts w:ascii="Times New Roman" w:hAnsi="Times New Roman" w:cs="Times New Roman"/>
          <w:sz w:val="24"/>
          <w:szCs w:val="24"/>
        </w:rPr>
        <w:t>, реконструкцию объектов капитального строительства</w:t>
      </w:r>
      <w:r w:rsidRPr="00E42E70">
        <w:rPr>
          <w:rFonts w:ascii="Times New Roman" w:hAnsi="Times New Roman" w:cs="Times New Roman"/>
          <w:sz w:val="24"/>
          <w:szCs w:val="24"/>
        </w:rPr>
        <w:t>.</w:t>
      </w:r>
    </w:p>
    <w:p w:rsidR="0023287D" w:rsidRPr="00E42E70" w:rsidRDefault="0023287D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2.3.6. Мотивированный отказ в продлении срока действия разрешения на строительство</w:t>
      </w:r>
      <w:r w:rsidR="00DA2146" w:rsidRPr="00E42E70">
        <w:rPr>
          <w:rFonts w:ascii="Times New Roman" w:hAnsi="Times New Roman" w:cs="Times New Roman"/>
          <w:sz w:val="24"/>
          <w:szCs w:val="24"/>
        </w:rPr>
        <w:t>, реконструкцию объектов капитального строительства</w:t>
      </w:r>
      <w:r w:rsidRPr="00E42E70">
        <w:rPr>
          <w:rFonts w:ascii="Times New Roman" w:hAnsi="Times New Roman" w:cs="Times New Roman"/>
          <w:sz w:val="24"/>
          <w:szCs w:val="24"/>
        </w:rPr>
        <w:t>.</w:t>
      </w:r>
    </w:p>
    <w:p w:rsidR="00BB18DB" w:rsidRPr="00E42E70" w:rsidRDefault="00BB18DB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B6" w:rsidRPr="00E42E70" w:rsidRDefault="002024B6" w:rsidP="00E42E7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E42E70">
        <w:rPr>
          <w:rFonts w:ascii="Times New Roman" w:hAnsi="Times New Roman"/>
          <w:i w:val="0"/>
          <w:sz w:val="24"/>
          <w:szCs w:val="24"/>
        </w:rPr>
        <w:t>2.4. Срок предоставления муниципальной услуги.</w:t>
      </w:r>
    </w:p>
    <w:p w:rsidR="00855921" w:rsidRPr="00E42E70" w:rsidRDefault="00855921" w:rsidP="00E42E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Полный срок</w:t>
      </w:r>
      <w:r w:rsidR="002823D2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оказания муниципальной услуги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="0085592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79C" w:rsidRPr="00E42E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="00A6004B" w:rsidRPr="00E42E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AB779C" w:rsidRPr="00E42E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семь</w:t>
      </w:r>
      <w:r w:rsidR="00A6004B" w:rsidRPr="00E42E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Pr="00E42E70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заявления.</w:t>
      </w:r>
    </w:p>
    <w:p w:rsidR="00D152AE" w:rsidRPr="00E42E70" w:rsidRDefault="00D152AE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AE" w:rsidRPr="00E42E70" w:rsidRDefault="00D152AE" w:rsidP="00E42E7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E42E70">
        <w:rPr>
          <w:rFonts w:ascii="Times New Roman" w:hAnsi="Times New Roman"/>
          <w:i w:val="0"/>
          <w:sz w:val="24"/>
          <w:szCs w:val="24"/>
        </w:rPr>
        <w:t xml:space="preserve">2.5. Правовые основания для предоставления </w:t>
      </w:r>
      <w:r w:rsidR="00AA32F9" w:rsidRPr="00E42E70">
        <w:rPr>
          <w:rFonts w:ascii="Times New Roman" w:hAnsi="Times New Roman"/>
          <w:i w:val="0"/>
          <w:sz w:val="24"/>
          <w:szCs w:val="24"/>
        </w:rPr>
        <w:t>муниципальной</w:t>
      </w:r>
      <w:r w:rsidRPr="00E42E70">
        <w:rPr>
          <w:rFonts w:ascii="Times New Roman" w:hAnsi="Times New Roman"/>
          <w:i w:val="0"/>
          <w:sz w:val="24"/>
          <w:szCs w:val="24"/>
        </w:rPr>
        <w:t xml:space="preserve"> услуги</w:t>
      </w:r>
    </w:p>
    <w:p w:rsidR="00337057" w:rsidRPr="00E42E70" w:rsidRDefault="00337057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B6" w:rsidRPr="00E42E70" w:rsidRDefault="002024B6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A32D01" w:rsidRPr="00E42E70" w:rsidRDefault="001F4B88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2.5.1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Федерации;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2.5.2 Градостроительным кодексом Российской Федерации</w:t>
      </w:r>
      <w:r w:rsidR="00E20F32" w:rsidRPr="00E42E70">
        <w:rPr>
          <w:rFonts w:ascii="Times New Roman" w:hAnsi="Times New Roman" w:cs="Times New Roman"/>
          <w:sz w:val="24"/>
          <w:szCs w:val="24"/>
        </w:rPr>
        <w:t>;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2.5.3 Федеральным законом от 27.07.2010 № 210-ФЗ «Об организации предоставления государственных и муниципальных услуг»;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2.5.4 Федеральным законом от 06.10.2003 № 131-ФЗ «Об общих принципах организации местного самоуправления в Российской Федерации»</w:t>
      </w:r>
      <w:r w:rsidR="00DC0DAF" w:rsidRPr="00E42E70">
        <w:rPr>
          <w:rFonts w:ascii="Times New Roman" w:hAnsi="Times New Roman" w:cs="Times New Roman"/>
          <w:sz w:val="24"/>
          <w:szCs w:val="24"/>
        </w:rPr>
        <w:t>;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lastRenderedPageBreak/>
        <w:t>2.5.5 Федеральным законом от 27.07.2006 № 152-ФЗ «О персональных дан</w:t>
      </w:r>
      <w:r w:rsidR="001F4B88" w:rsidRPr="00E42E70">
        <w:rPr>
          <w:rFonts w:ascii="Times New Roman" w:hAnsi="Times New Roman" w:cs="Times New Roman"/>
          <w:sz w:val="24"/>
          <w:szCs w:val="24"/>
        </w:rPr>
        <w:t>ных»;</w:t>
      </w:r>
    </w:p>
    <w:p w:rsidR="00A32D01" w:rsidRPr="00E42E70" w:rsidRDefault="001F4B88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2.5.6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</w:t>
      </w:r>
      <w:r w:rsidR="0014587A" w:rsidRPr="00E42E70">
        <w:rPr>
          <w:rFonts w:ascii="Times New Roman" w:hAnsi="Times New Roman" w:cs="Times New Roman"/>
          <w:sz w:val="24"/>
          <w:szCs w:val="24"/>
        </w:rPr>
        <w:t xml:space="preserve">й Федерации от 25.06.2012 </w:t>
      </w:r>
      <w:r w:rsidR="00A32D01" w:rsidRPr="00E42E70">
        <w:rPr>
          <w:rFonts w:ascii="Times New Roman" w:hAnsi="Times New Roman" w:cs="Times New Roman"/>
          <w:sz w:val="24"/>
          <w:szCs w:val="24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E70">
        <w:rPr>
          <w:rFonts w:ascii="Times New Roman" w:hAnsi="Times New Roman" w:cs="Times New Roman"/>
          <w:bCs/>
          <w:sz w:val="24"/>
          <w:szCs w:val="24"/>
        </w:rPr>
        <w:t>2.5.7</w:t>
      </w:r>
      <w:r w:rsidR="001F4B88" w:rsidRPr="00E42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2E70">
        <w:rPr>
          <w:rFonts w:ascii="Times New Roman" w:hAnsi="Times New Roman" w:cs="Times New Roman"/>
          <w:bCs/>
          <w:sz w:val="24"/>
          <w:szCs w:val="24"/>
        </w:rPr>
        <w:t>Федеральным законом от 6 апреля 2011 г. № 63-ФЗ</w:t>
      </w:r>
      <w:r w:rsidRPr="00E42E70">
        <w:rPr>
          <w:rFonts w:ascii="Times New Roman" w:hAnsi="Times New Roman" w:cs="Times New Roman"/>
          <w:bCs/>
          <w:sz w:val="24"/>
          <w:szCs w:val="24"/>
        </w:rPr>
        <w:br/>
        <w:t>«Об электронной подписи»;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E70">
        <w:rPr>
          <w:rFonts w:ascii="Times New Roman" w:hAnsi="Times New Roman" w:cs="Times New Roman"/>
          <w:bCs/>
          <w:sz w:val="24"/>
          <w:szCs w:val="24"/>
        </w:rPr>
        <w:t>2.5.8 Федеральным законом от 29.12.2014 № 473-ФЗ «О территориях опережающего социально-экономического развития в Российской Федерации»;</w:t>
      </w:r>
    </w:p>
    <w:p w:rsidR="00A32D01" w:rsidRPr="00E42E70" w:rsidRDefault="00DC0DAF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2.5.9 </w:t>
      </w:r>
      <w:r w:rsidR="001F4B88" w:rsidRPr="00E42E70">
        <w:rPr>
          <w:rFonts w:ascii="Times New Roman" w:hAnsi="Times New Roman" w:cs="Times New Roman"/>
          <w:sz w:val="24"/>
          <w:szCs w:val="24"/>
        </w:rPr>
        <w:t>п</w:t>
      </w:r>
      <w:r w:rsidR="00A32D01" w:rsidRPr="00E42E70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07.07.2011№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A32D01" w:rsidRPr="00E42E70" w:rsidRDefault="00DC0DAF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2.5.10</w:t>
      </w:r>
      <w:r w:rsidR="001F4B88" w:rsidRPr="00E42E70">
        <w:rPr>
          <w:rFonts w:ascii="Times New Roman" w:hAnsi="Times New Roman" w:cs="Times New Roman"/>
          <w:sz w:val="24"/>
          <w:szCs w:val="24"/>
        </w:rPr>
        <w:t xml:space="preserve"> п</w:t>
      </w:r>
      <w:r w:rsidR="00A32D01" w:rsidRPr="00E42E70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A32D01" w:rsidRPr="00E42E70" w:rsidRDefault="001F4B88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E70">
        <w:rPr>
          <w:rFonts w:ascii="Times New Roman" w:hAnsi="Times New Roman" w:cs="Times New Roman"/>
          <w:sz w:val="24"/>
          <w:szCs w:val="24"/>
        </w:rPr>
        <w:t>2.5.11 п</w:t>
      </w:r>
      <w:r w:rsidR="00A32D01" w:rsidRPr="00E42E70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</w:t>
      </w:r>
      <w:proofErr w:type="gramEnd"/>
      <w:r w:rsidR="00A32D01" w:rsidRPr="00E42E70">
        <w:rPr>
          <w:rFonts w:ascii="Times New Roman" w:hAnsi="Times New Roman" w:cs="Times New Roman"/>
          <w:sz w:val="24"/>
          <w:szCs w:val="24"/>
        </w:rPr>
        <w:t xml:space="preserve">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</w:t>
      </w:r>
      <w:r w:rsidR="0014587A" w:rsidRPr="00E42E70">
        <w:rPr>
          <w:rFonts w:ascii="Times New Roman" w:hAnsi="Times New Roman" w:cs="Times New Roman"/>
          <w:sz w:val="24"/>
          <w:szCs w:val="24"/>
        </w:rPr>
        <w:t>;</w:t>
      </w:r>
    </w:p>
    <w:p w:rsidR="00A32D01" w:rsidRPr="00E42E70" w:rsidRDefault="001F4B88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2.5.12 п</w:t>
      </w:r>
      <w:r w:rsidR="00A32D01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риказом Минстроя России от 19.02.2015 № 117/</w:t>
      </w:r>
      <w:proofErr w:type="spellStart"/>
      <w:proofErr w:type="gramStart"/>
      <w:r w:rsidR="00A32D01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="00A32D01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A32D01" w:rsidRPr="00E42E70">
        <w:rPr>
          <w:rFonts w:ascii="Times New Roman" w:hAnsi="Times New Roman" w:cs="Times New Roman"/>
          <w:sz w:val="24"/>
          <w:szCs w:val="24"/>
        </w:rPr>
        <w:t>;</w:t>
      </w:r>
    </w:p>
    <w:p w:rsidR="00A32D01" w:rsidRPr="00E42E70" w:rsidRDefault="001F4B88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2.5.13 р</w:t>
      </w:r>
      <w:r w:rsidR="001A19CF" w:rsidRPr="00E42E70">
        <w:rPr>
          <w:rFonts w:ascii="Times New Roman" w:hAnsi="Times New Roman" w:cs="Times New Roman"/>
          <w:sz w:val="24"/>
          <w:szCs w:val="24"/>
        </w:rPr>
        <w:t>ешением</w:t>
      </w:r>
      <w:r w:rsidR="006F4923" w:rsidRPr="00E42E70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«посёлок Палана» от 11.11.2010 г. № 49/05 «Об утверждении Генерального плана городского округа «посёлок Палана»;</w:t>
      </w:r>
    </w:p>
    <w:p w:rsidR="00815947" w:rsidRPr="00E42E70" w:rsidRDefault="007F29AD" w:rsidP="00C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2.5.1</w:t>
      </w:r>
      <w:r w:rsidR="00434C30" w:rsidRPr="00E42E70">
        <w:rPr>
          <w:rFonts w:ascii="Times New Roman" w:hAnsi="Times New Roman" w:cs="Times New Roman"/>
          <w:sz w:val="24"/>
          <w:szCs w:val="24"/>
        </w:rPr>
        <w:t>4</w:t>
      </w:r>
      <w:r w:rsidR="001F4B88" w:rsidRPr="00E42E70">
        <w:rPr>
          <w:rFonts w:ascii="Times New Roman" w:hAnsi="Times New Roman" w:cs="Times New Roman"/>
          <w:sz w:val="24"/>
          <w:szCs w:val="24"/>
        </w:rPr>
        <w:t xml:space="preserve"> нормативным правовым актом городского округа «поселок Палана» от 12.12.2011 № 11/05 «Правила </w:t>
      </w:r>
      <w:r w:rsidR="00815947" w:rsidRPr="00E42E70">
        <w:rPr>
          <w:rFonts w:ascii="Times New Roman" w:hAnsi="Times New Roman" w:cs="Times New Roman"/>
          <w:sz w:val="24"/>
          <w:szCs w:val="24"/>
        </w:rPr>
        <w:t>землепользования и застройки городского округа «поселок Палана».</w:t>
      </w:r>
    </w:p>
    <w:p w:rsidR="00BB18DB" w:rsidRPr="00E42E70" w:rsidRDefault="00BB18DB" w:rsidP="00E42E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D01" w:rsidRPr="00E42E70" w:rsidRDefault="00A32D01" w:rsidP="00E42E7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E42E70">
        <w:rPr>
          <w:rFonts w:ascii="Times New Roman" w:hAnsi="Times New Roman"/>
          <w:i w:val="0"/>
          <w:sz w:val="24"/>
          <w:szCs w:val="24"/>
        </w:rPr>
        <w:t>2.6. Способы обращения за предоставлением муниципальной услуги.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выдаче </w:t>
      </w:r>
      <w:r w:rsidR="0014587A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 на строительство</w:t>
      </w:r>
      <w:r w:rsidRPr="00E42E70">
        <w:rPr>
          <w:rFonts w:ascii="Times New Roman" w:hAnsi="Times New Roman" w:cs="Times New Roman"/>
          <w:sz w:val="24"/>
          <w:szCs w:val="24"/>
        </w:rPr>
        <w:t xml:space="preserve"> и документы, необходимые для предоставления муниципальной услуги, представляются одним из следующих способов:</w:t>
      </w:r>
    </w:p>
    <w:p w:rsidR="00E16D35" w:rsidRPr="00E42E70" w:rsidRDefault="00F240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- 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F42DCD" w:rsidRPr="00E42E70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Палана»;</w:t>
      </w:r>
    </w:p>
    <w:p w:rsidR="00A32D01" w:rsidRPr="00E42E70" w:rsidRDefault="00F240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- </w:t>
      </w:r>
      <w:r w:rsidR="00A32D01" w:rsidRPr="00E42E70">
        <w:rPr>
          <w:rFonts w:ascii="Times New Roman" w:hAnsi="Times New Roman" w:cs="Times New Roman"/>
          <w:sz w:val="24"/>
          <w:szCs w:val="24"/>
        </w:rPr>
        <w:t>в МФЦ</w:t>
      </w:r>
      <w:r w:rsidR="00BA7232" w:rsidRPr="00E42E70">
        <w:rPr>
          <w:rFonts w:ascii="Times New Roman" w:hAnsi="Times New Roman" w:cs="Times New Roman"/>
          <w:sz w:val="24"/>
          <w:szCs w:val="24"/>
        </w:rPr>
        <w:t xml:space="preserve"> (перечень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указан в приложении </w:t>
      </w:r>
      <w:r w:rsidRPr="00E42E70">
        <w:rPr>
          <w:rFonts w:ascii="Times New Roman" w:hAnsi="Times New Roman" w:cs="Times New Roman"/>
          <w:sz w:val="24"/>
          <w:szCs w:val="24"/>
        </w:rPr>
        <w:t>№</w:t>
      </w:r>
      <w:r w:rsidR="0064601B" w:rsidRPr="00E42E70">
        <w:rPr>
          <w:rFonts w:ascii="Times New Roman" w:hAnsi="Times New Roman" w:cs="Times New Roman"/>
          <w:sz w:val="24"/>
          <w:szCs w:val="24"/>
        </w:rPr>
        <w:t>6</w:t>
      </w:r>
      <w:r w:rsidR="001A7CB7" w:rsidRPr="00E42E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601B" w:rsidRPr="00E42E7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="00BA7232" w:rsidRPr="00E42E70">
        <w:rPr>
          <w:rFonts w:ascii="Times New Roman" w:hAnsi="Times New Roman" w:cs="Times New Roman"/>
          <w:sz w:val="24"/>
          <w:szCs w:val="24"/>
        </w:rPr>
        <w:t>)</w:t>
      </w:r>
      <w:r w:rsidR="00A32D01" w:rsidRPr="00E42E70">
        <w:rPr>
          <w:rFonts w:ascii="Times New Roman" w:hAnsi="Times New Roman" w:cs="Times New Roman"/>
          <w:sz w:val="24"/>
          <w:szCs w:val="24"/>
        </w:rPr>
        <w:t>;</w:t>
      </w:r>
    </w:p>
    <w:p w:rsidR="00A32D01" w:rsidRPr="00E42E70" w:rsidRDefault="00F240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почтовым отправлением по месту нахождения </w:t>
      </w:r>
      <w:r w:rsidR="00F42DCD" w:rsidRPr="00E42E7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Палана»; </w:t>
      </w:r>
    </w:p>
    <w:p w:rsidR="00F42DCD" w:rsidRPr="00E42E70" w:rsidRDefault="00F240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в электронной форме путем направления запроса на адрес электронной почты </w:t>
      </w:r>
      <w:r w:rsidR="00F42DCD" w:rsidRPr="00E42E7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Палана»; </w:t>
      </w:r>
    </w:p>
    <w:p w:rsidR="00A32D01" w:rsidRPr="00E42E70" w:rsidRDefault="00F240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 посредством заполнения электронной формы запроса на РПГУ.</w:t>
      </w:r>
    </w:p>
    <w:p w:rsidR="00A32D01" w:rsidRPr="00E42E70" w:rsidRDefault="00A32D01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089" w:rsidRPr="00E42E70" w:rsidRDefault="002024B6" w:rsidP="00E42E7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E42E70">
        <w:rPr>
          <w:rFonts w:ascii="Times New Roman" w:hAnsi="Times New Roman"/>
          <w:i w:val="0"/>
          <w:sz w:val="24"/>
          <w:szCs w:val="24"/>
        </w:rPr>
        <w:t>2.</w:t>
      </w:r>
      <w:r w:rsidR="00971DA6" w:rsidRPr="00E42E70">
        <w:rPr>
          <w:rFonts w:ascii="Times New Roman" w:hAnsi="Times New Roman"/>
          <w:i w:val="0"/>
          <w:sz w:val="24"/>
          <w:szCs w:val="24"/>
        </w:rPr>
        <w:t>7</w:t>
      </w:r>
      <w:r w:rsidR="00EC79F1" w:rsidRPr="00E42E70">
        <w:rPr>
          <w:rFonts w:ascii="Times New Roman" w:hAnsi="Times New Roman"/>
          <w:i w:val="0"/>
          <w:sz w:val="24"/>
          <w:szCs w:val="24"/>
        </w:rPr>
        <w:t>.</w:t>
      </w:r>
      <w:r w:rsidR="00E87089" w:rsidRPr="00E42E70">
        <w:rPr>
          <w:rFonts w:ascii="Times New Roman" w:hAnsi="Times New Roman"/>
          <w:i w:val="0"/>
          <w:sz w:val="24"/>
          <w:szCs w:val="24"/>
        </w:rPr>
        <w:t>Исчерпывающий перечень документов,</w:t>
      </w:r>
      <w:r w:rsidR="001A7CB7" w:rsidRPr="00E42E70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E42E70">
        <w:rPr>
          <w:rFonts w:ascii="Times New Roman" w:hAnsi="Times New Roman"/>
          <w:i w:val="0"/>
          <w:sz w:val="24"/>
          <w:szCs w:val="24"/>
        </w:rPr>
        <w:t>необходимых для предоставления муниципальной услуги с разделением на докумен</w:t>
      </w:r>
      <w:r w:rsidR="00F24001" w:rsidRPr="00E42E70">
        <w:rPr>
          <w:rFonts w:ascii="Times New Roman" w:hAnsi="Times New Roman"/>
          <w:i w:val="0"/>
          <w:sz w:val="24"/>
          <w:szCs w:val="24"/>
        </w:rPr>
        <w:t>ты</w:t>
      </w:r>
      <w:r w:rsidR="00E87089" w:rsidRPr="00E42E70">
        <w:rPr>
          <w:rFonts w:ascii="Times New Roman" w:hAnsi="Times New Roman"/>
          <w:i w:val="0"/>
          <w:sz w:val="24"/>
          <w:szCs w:val="24"/>
        </w:rPr>
        <w:t xml:space="preserve">, которые заявитель должен представить самостоятельно, и документы, которые заявитель вправе представить </w:t>
      </w:r>
      <w:r w:rsidR="00E87089" w:rsidRPr="00E42E70">
        <w:rPr>
          <w:rFonts w:ascii="Times New Roman" w:hAnsi="Times New Roman"/>
          <w:i w:val="0"/>
          <w:sz w:val="24"/>
          <w:szCs w:val="24"/>
        </w:rPr>
        <w:lastRenderedPageBreak/>
        <w:t>по собственной инициативе, так как они подлежат представлению в рамках межведомственного информационного взаимодействия.</w:t>
      </w:r>
    </w:p>
    <w:p w:rsidR="009E6E67" w:rsidRPr="00E42E70" w:rsidRDefault="009E6E67" w:rsidP="00C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документов для </w:t>
      </w:r>
      <w:r w:rsidR="00DA2146" w:rsidRPr="00E42E70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DA2146" w:rsidRPr="00E42E70" w:rsidRDefault="00DA2146" w:rsidP="00C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2.7.1. Для выдачи разрешения на строительство, реконструкцию объекта капитального строительства (за исключением выдачи разрешения на строительство объекта индивидуального жилищного строительства):</w:t>
      </w:r>
    </w:p>
    <w:p w:rsidR="00A32D01" w:rsidRPr="00E42E70" w:rsidRDefault="00667DA2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092EC3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D0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 получении разрешения на строительство по форме, согласно 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E42E70">
        <w:rPr>
          <w:rFonts w:ascii="Times New Roman" w:hAnsi="Times New Roman" w:cs="Times New Roman"/>
          <w:sz w:val="24"/>
          <w:szCs w:val="24"/>
        </w:rPr>
        <w:t xml:space="preserve">№ </w:t>
      </w:r>
      <w:r w:rsidR="00A32D01" w:rsidRPr="00E42E70">
        <w:rPr>
          <w:rFonts w:ascii="Times New Roman" w:hAnsi="Times New Roman" w:cs="Times New Roman"/>
          <w:sz w:val="24"/>
          <w:szCs w:val="24"/>
        </w:rPr>
        <w:t>2</w:t>
      </w:r>
      <w:r w:rsidR="00A32D0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настоящему Административному регламенту;</w:t>
      </w:r>
    </w:p>
    <w:p w:rsidR="00A32D01" w:rsidRPr="00E42E70" w:rsidRDefault="00667DA2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2)</w:t>
      </w:r>
      <w:r w:rsidR="00092EC3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="00A32D01" w:rsidRPr="00E42E70">
        <w:rPr>
          <w:rFonts w:ascii="Times New Roman" w:hAnsi="Times New Roman" w:cs="Times New Roman"/>
          <w:sz w:val="24"/>
          <w:szCs w:val="24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</w:t>
      </w:r>
      <w:r w:rsidR="00A32D0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E3E46" w:rsidRPr="00E42E70" w:rsidRDefault="001E3E46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3) правоустанавливающие документы на земельный участок</w:t>
      </w:r>
      <w:r w:rsidR="004B4012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4012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(по собственной инициативе заявителя)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E3E46" w:rsidRPr="00E42E70" w:rsidRDefault="001E3E46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4)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4B4012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4012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(по собственной инициативе заявителя)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2D01" w:rsidRPr="00E42E70" w:rsidRDefault="001E3E46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67DA2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32D0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материалы, содержащиеся в проектной документации:</w:t>
      </w:r>
    </w:p>
    <w:p w:rsidR="00A32D01" w:rsidRPr="00E42E70" w:rsidRDefault="00A32D01" w:rsidP="00CA73ED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/>
          <w:color w:val="000000" w:themeColor="text1"/>
          <w:sz w:val="24"/>
          <w:szCs w:val="24"/>
        </w:rPr>
        <w:t>пояснительная записка;</w:t>
      </w:r>
    </w:p>
    <w:p w:rsidR="00A32D01" w:rsidRPr="00E42E70" w:rsidRDefault="00A32D01" w:rsidP="00CA73ED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/>
          <w:color w:val="000000" w:themeColor="text1"/>
          <w:sz w:val="24"/>
          <w:szCs w:val="24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32D01" w:rsidRPr="00E42E70" w:rsidRDefault="00A32D01" w:rsidP="00CA73ED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/>
          <w:color w:val="000000" w:themeColor="text1"/>
          <w:sz w:val="24"/>
          <w:szCs w:val="24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32D01" w:rsidRPr="00E42E70" w:rsidRDefault="00A32D01" w:rsidP="00CA73ED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/>
          <w:color w:val="000000" w:themeColor="text1"/>
          <w:sz w:val="24"/>
          <w:szCs w:val="24"/>
        </w:rPr>
        <w:t>архитектурные решения;</w:t>
      </w:r>
    </w:p>
    <w:p w:rsidR="00A32D01" w:rsidRPr="00E42E70" w:rsidRDefault="00A32D01" w:rsidP="00CA73ED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/>
          <w:color w:val="000000" w:themeColor="text1"/>
          <w:sz w:val="24"/>
          <w:szCs w:val="24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A32D01" w:rsidRPr="00E42E70" w:rsidRDefault="00A32D01" w:rsidP="00CA73ED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/>
          <w:color w:val="000000" w:themeColor="text1"/>
          <w:sz w:val="24"/>
          <w:szCs w:val="24"/>
        </w:rPr>
        <w:t>проект организации строительства объекта капитального строительства;</w:t>
      </w:r>
    </w:p>
    <w:p w:rsidR="00A32D01" w:rsidRPr="00E42E70" w:rsidRDefault="00A32D01" w:rsidP="00CA73ED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/>
          <w:color w:val="000000" w:themeColor="text1"/>
          <w:sz w:val="24"/>
          <w:szCs w:val="24"/>
        </w:rPr>
        <w:t>проект организации работ по сносу или демонтажу объектов капитального строительства, их частей;</w:t>
      </w:r>
    </w:p>
    <w:p w:rsidR="00A32D01" w:rsidRPr="00E42E70" w:rsidRDefault="00A32D01" w:rsidP="00CA73ED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42E70">
        <w:rPr>
          <w:rFonts w:ascii="Times New Roman" w:hAnsi="Times New Roman"/>
          <w:color w:val="000000" w:themeColor="text1"/>
          <w:sz w:val="24"/>
          <w:szCs w:val="24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A32D01" w:rsidRPr="00E42E70" w:rsidRDefault="001E3E46" w:rsidP="00CA73E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42E7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67DA2" w:rsidRPr="00E42E7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A32D01" w:rsidRPr="00E42E70">
        <w:rPr>
          <w:rFonts w:ascii="Times New Roman" w:hAnsi="Times New Roman"/>
          <w:color w:val="000000" w:themeColor="text1"/>
          <w:sz w:val="24"/>
          <w:szCs w:val="24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8" w:history="1">
        <w:r w:rsidR="00A32D01" w:rsidRPr="00E42E7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частью 12.1 статьи 48</w:t>
        </w:r>
      </w:hyperlink>
      <w:r w:rsidR="00A32D01" w:rsidRPr="00E42E70">
        <w:rPr>
          <w:rFonts w:ascii="Times New Roman" w:hAnsi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9" w:history="1">
        <w:r w:rsidR="00A32D01" w:rsidRPr="00E42E7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статьей 49</w:t>
        </w:r>
      </w:hyperlink>
      <w:r w:rsidR="00A32D01" w:rsidRPr="00E42E70">
        <w:rPr>
          <w:rFonts w:ascii="Times New Roman" w:hAnsi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</w:t>
      </w:r>
      <w:r w:rsidR="00A32D01" w:rsidRPr="00E42E7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предусмотренных </w:t>
      </w:r>
      <w:hyperlink r:id="rId20" w:history="1">
        <w:r w:rsidR="00A32D01" w:rsidRPr="00E42E7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частью 3.4 статьи 49</w:t>
        </w:r>
      </w:hyperlink>
      <w:r w:rsidR="00A32D01" w:rsidRPr="00E42E70">
        <w:rPr>
          <w:rFonts w:ascii="Times New Roman" w:hAnsi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="00A32D01" w:rsidRPr="00E42E70">
        <w:rPr>
          <w:rFonts w:ascii="Times New Roman" w:hAnsi="Times New Roman"/>
          <w:color w:val="000000" w:themeColor="text1"/>
          <w:sz w:val="24"/>
          <w:szCs w:val="24"/>
        </w:rPr>
        <w:t xml:space="preserve"> экологической экспертизы проектной документации в случаях, предусмотренных </w:t>
      </w:r>
      <w:hyperlink r:id="rId21" w:history="1">
        <w:r w:rsidR="00A32D01" w:rsidRPr="00E42E7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частью 6 статьи 49</w:t>
        </w:r>
      </w:hyperlink>
      <w:r w:rsidR="00A32D01" w:rsidRPr="00E42E70">
        <w:rPr>
          <w:rFonts w:ascii="Times New Roman" w:hAnsi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Федерации;</w:t>
      </w:r>
    </w:p>
    <w:p w:rsidR="001E3E46" w:rsidRPr="00E42E70" w:rsidRDefault="001E3E46" w:rsidP="00CA73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7) заключение, предусмотренное частью 3.5 статьи 49 Градостроительного Кодекса, в случае использования модифицированной проектной документации;</w:t>
      </w:r>
    </w:p>
    <w:p w:rsidR="001E3E46" w:rsidRPr="00E42E70" w:rsidRDefault="001E3E46" w:rsidP="00CA73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8) разрешение на отклонение от предельных параметров разрешенного строительства, реконструкции (</w:t>
      </w:r>
      <w:r w:rsidR="004B4012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собственной инициативе заявителя </w:t>
      </w: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1E3E46" w:rsidRPr="00E42E70" w:rsidRDefault="001E3E46" w:rsidP="00CA73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</w:t>
      </w:r>
      <w:r w:rsidR="00CA73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9C3AFF" w:rsidRPr="00E42E70" w:rsidRDefault="001E3E46" w:rsidP="00CA73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67DA2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32D0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46F63" w:rsidRDefault="009C3AFF" w:rsidP="00CA73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E3E46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)документы,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DA2146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и и безопасности такого объекта.</w:t>
      </w:r>
    </w:p>
    <w:p w:rsidR="00846F63" w:rsidRDefault="00A32D01" w:rsidP="00CA73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реконструкции многоквартирного дома заявитель дополнительно предоставляет:</w:t>
      </w:r>
    </w:p>
    <w:p w:rsidR="00A32D01" w:rsidRPr="00E42E70" w:rsidRDefault="009C3AFF" w:rsidP="00CA73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2D0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дома;</w:t>
      </w:r>
    </w:p>
    <w:p w:rsidR="009C3AFF" w:rsidRPr="00E42E70" w:rsidRDefault="009C3AFF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2D0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всех собственников помещений в многоквартирном доме в случае реконструкции, если в результате такой реконструкции произойдет уменьшение размера общего имущества в многоквартирном доме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E3E46" w:rsidRPr="00E42E70" w:rsidRDefault="009C3AFF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 случае проведени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реконструкции государственным </w:t>
      </w: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(муниципальным)</w:t>
      </w:r>
      <w:r w:rsidR="00454E74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Росатом</w:t>
      </w:r>
      <w:proofErr w:type="spellEnd"/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Роскосмос</w:t>
      </w:r>
      <w:proofErr w:type="spellEnd"/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</w:t>
      </w:r>
      <w:r w:rsidR="002B2735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условия и порядок возмещения ущерба, причиненного указанному объекту при осуществлении реконструкции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3AFF" w:rsidRPr="00E42E70" w:rsidRDefault="009C3AFF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(их копии или сведения, содержащиеся в них), указанные в подпункт</w:t>
      </w:r>
      <w:r w:rsidR="0099371F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е 3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2.7.1 настоящего Административного регламента запрашиваются в </w:t>
      </w:r>
      <w:r w:rsidR="0099371F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 службе государственной регистрации, кадастра и картографии посредством межведомственного электронного взаимодействия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  <w:proofErr w:type="gramEnd"/>
    </w:p>
    <w:p w:rsidR="0099371F" w:rsidRPr="00E42E70" w:rsidRDefault="0099371F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(их копии или сведения, содержащиеся в них), указанные в подпунктах 4, 8  пункта 2.7.1 настоящего Административного регламента находятся в распоряжении </w:t>
      </w:r>
      <w:r w:rsidR="004A41DF" w:rsidRPr="00E42E7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="009B6BEC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требуются с заявителя в случае непредставления указанных документов заявителем по собственной инициативе.</w:t>
      </w:r>
    </w:p>
    <w:p w:rsidR="009C3AFF" w:rsidRPr="00E42E70" w:rsidRDefault="009C3AFF" w:rsidP="00E42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449" w:rsidRPr="00E42E70" w:rsidRDefault="00241E77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71DA6" w:rsidRPr="00E42E70">
        <w:rPr>
          <w:rFonts w:ascii="Times New Roman" w:hAnsi="Times New Roman" w:cs="Times New Roman"/>
          <w:sz w:val="24"/>
          <w:szCs w:val="24"/>
        </w:rPr>
        <w:t>7</w:t>
      </w:r>
      <w:r w:rsidRPr="00E42E70">
        <w:rPr>
          <w:rFonts w:ascii="Times New Roman" w:hAnsi="Times New Roman" w:cs="Times New Roman"/>
          <w:sz w:val="24"/>
          <w:szCs w:val="24"/>
        </w:rPr>
        <w:t>.2</w:t>
      </w:r>
      <w:r w:rsidR="00F73AD5" w:rsidRPr="00E42E70">
        <w:rPr>
          <w:rFonts w:ascii="Times New Roman" w:hAnsi="Times New Roman" w:cs="Times New Roman"/>
          <w:sz w:val="24"/>
          <w:szCs w:val="24"/>
        </w:rPr>
        <w:t>.</w:t>
      </w:r>
      <w:r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="006F6985" w:rsidRPr="00E42E70">
        <w:rPr>
          <w:rFonts w:ascii="Times New Roman" w:hAnsi="Times New Roman" w:cs="Times New Roman"/>
          <w:sz w:val="24"/>
          <w:szCs w:val="24"/>
        </w:rPr>
        <w:t>Перечень документов д</w:t>
      </w:r>
      <w:r w:rsidR="002024B6" w:rsidRPr="00E42E70">
        <w:rPr>
          <w:rFonts w:ascii="Times New Roman" w:hAnsi="Times New Roman" w:cs="Times New Roman"/>
          <w:sz w:val="24"/>
          <w:szCs w:val="24"/>
        </w:rPr>
        <w:t>ля выдачи разрешения на строительство объекта индивидуального жилищного строительства:</w:t>
      </w:r>
    </w:p>
    <w:p w:rsidR="00A32D01" w:rsidRPr="00E42E70" w:rsidRDefault="00667DA2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A32D0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на получение разрешения на строительство по форме согласно 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E42E70">
        <w:rPr>
          <w:rFonts w:ascii="Times New Roman" w:hAnsi="Times New Roman" w:cs="Times New Roman"/>
          <w:sz w:val="24"/>
          <w:szCs w:val="24"/>
        </w:rPr>
        <w:t xml:space="preserve">№ </w:t>
      </w:r>
      <w:r w:rsidR="00A32D01" w:rsidRPr="00E42E70">
        <w:rPr>
          <w:rFonts w:ascii="Times New Roman" w:hAnsi="Times New Roman" w:cs="Times New Roman"/>
          <w:sz w:val="24"/>
          <w:szCs w:val="24"/>
        </w:rPr>
        <w:t>3</w:t>
      </w:r>
      <w:r w:rsidR="00A32D0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регламенту;</w:t>
      </w:r>
    </w:p>
    <w:p w:rsidR="00A32D01" w:rsidRPr="00E42E70" w:rsidRDefault="00667DA2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2) </w:t>
      </w:r>
      <w:r w:rsidR="00A32D01" w:rsidRPr="00E42E70">
        <w:rPr>
          <w:rFonts w:ascii="Times New Roman" w:hAnsi="Times New Roman" w:cs="Times New Roman"/>
          <w:sz w:val="24"/>
          <w:szCs w:val="24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</w:t>
      </w:r>
      <w:r w:rsidR="00A32D0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3AFF" w:rsidRPr="00E42E70" w:rsidRDefault="009C3AFF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3) правоустанавливающие документы на земельный участок;</w:t>
      </w:r>
    </w:p>
    <w:p w:rsidR="009C3AFF" w:rsidRPr="00E42E70" w:rsidRDefault="009C3AFF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4)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32D01" w:rsidRPr="00E42E70" w:rsidRDefault="009C3AFF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67DA2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32D0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B6BEC" w:rsidRPr="00E42E70" w:rsidRDefault="00464BE2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9B6BEC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(их копии или сведения, содержащиеся в них), указанные в подпункте 3 пункта 2.7.2 настоящего Административного регламента запрашиваются в Федеральной 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  <w:proofErr w:type="gramEnd"/>
    </w:p>
    <w:p w:rsidR="009B6BEC" w:rsidRPr="00E42E70" w:rsidRDefault="009B6BEC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(их копии или сведения, содержащиеся в них), указанные в </w:t>
      </w:r>
      <w:r w:rsidR="001F4B88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подпункте    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пункта 2.7.2 настоящего Административного регламента находятся в распоряжении </w:t>
      </w:r>
      <w:r w:rsidR="00A30019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«посёлок Палана»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и не требуются с заявителя в случае непредставления указанных документов заявителем по собственной инициативе.</w:t>
      </w:r>
    </w:p>
    <w:p w:rsidR="00A32D01" w:rsidRPr="00E42E70" w:rsidRDefault="00A32D01" w:rsidP="00E42E70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Копии документов, указанных в </w:t>
      </w:r>
      <w:r w:rsidR="00206ED9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подпункте 2 </w:t>
      </w:r>
      <w:hyperlink r:id="rId22" w:anchor="P109" w:history="1">
        <w:r w:rsidRPr="00E42E7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пункт</w:t>
        </w:r>
        <w:r w:rsidR="00206ED9" w:rsidRPr="00E42E7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ов</w:t>
        </w:r>
        <w:r w:rsidRPr="00E42E7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 xml:space="preserve"> 2.</w:t>
        </w:r>
        <w:r w:rsidR="00F833E8" w:rsidRPr="00E42E7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7</w:t>
        </w:r>
      </w:hyperlink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.1</w:t>
      </w:r>
      <w:r w:rsidR="00BE3CD0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 2.7.2</w:t>
      </w:r>
      <w:r w:rsidR="001F4B88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настоящего Административного регламента</w:t>
      </w: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представляются заявителем вместе с подлинниками данных документов. </w:t>
      </w:r>
    </w:p>
    <w:p w:rsidR="0053640C" w:rsidRPr="00E42E70" w:rsidRDefault="008A129F" w:rsidP="0084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590B93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2.7.</w:t>
      </w:r>
      <w:r w:rsidR="003C5A8D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590B93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3640C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Перечень документов необходимых для </w:t>
      </w:r>
      <w:r w:rsidR="00590B93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продления срока действия разрешения на строительство объекта капитального строительства: </w:t>
      </w:r>
    </w:p>
    <w:p w:rsidR="0032654B" w:rsidRPr="00E42E70" w:rsidRDefault="0032654B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Срок действия разрешения на строительство может быть продлен по заявлению заявителя, поданному не менее чем за шестьдесят дней до истечения срока действия такого разрешения.</w:t>
      </w:r>
    </w:p>
    <w:p w:rsidR="00060C06" w:rsidRPr="00E42E70" w:rsidRDefault="0032654B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</w:t>
      </w:r>
      <w:r w:rsidR="00590B93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аявление на продление срока действия разрешения на строительство</w:t>
      </w: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подается </w:t>
      </w:r>
      <w:r w:rsidR="0053640C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</w:t>
      </w:r>
      <w:r w:rsidR="00590B93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форме</w:t>
      </w:r>
      <w:r w:rsidR="0053640C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согласно </w:t>
      </w:r>
      <w:r w:rsidR="0053640C" w:rsidRPr="00E42E70">
        <w:rPr>
          <w:rFonts w:ascii="Times New Roman" w:eastAsia="Calibri" w:hAnsi="Times New Roman" w:cs="Times New Roman"/>
          <w:sz w:val="24"/>
          <w:szCs w:val="24"/>
        </w:rPr>
        <w:t xml:space="preserve">приложению </w:t>
      </w:r>
      <w:r w:rsidR="00F24001" w:rsidRPr="00E42E70">
        <w:rPr>
          <w:rFonts w:ascii="Times New Roman" w:eastAsia="Calibri" w:hAnsi="Times New Roman" w:cs="Times New Roman"/>
          <w:sz w:val="24"/>
          <w:szCs w:val="24"/>
        </w:rPr>
        <w:t>№</w:t>
      </w:r>
      <w:r w:rsidR="0064601B" w:rsidRPr="00E42E70">
        <w:rPr>
          <w:rFonts w:ascii="Times New Roman" w:eastAsia="Calibri" w:hAnsi="Times New Roman" w:cs="Times New Roman"/>
          <w:sz w:val="24"/>
          <w:szCs w:val="24"/>
        </w:rPr>
        <w:t>4</w:t>
      </w:r>
      <w:r w:rsidR="00590B93" w:rsidRPr="00E42E70">
        <w:rPr>
          <w:rFonts w:ascii="Times New Roman" w:eastAsia="Calibri" w:hAnsi="Times New Roman" w:cs="Times New Roman"/>
          <w:sz w:val="24"/>
          <w:szCs w:val="24"/>
        </w:rPr>
        <w:t>,</w:t>
      </w:r>
      <w:r w:rsidR="00590B93" w:rsidRPr="00E42E7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60C06" w:rsidRPr="00E42E70">
        <w:rPr>
          <w:rFonts w:ascii="Times New Roman" w:eastAsia="Calibri" w:hAnsi="Times New Roman" w:cs="Times New Roman"/>
          <w:sz w:val="24"/>
          <w:szCs w:val="24"/>
        </w:rPr>
        <w:t xml:space="preserve">с указанием </w:t>
      </w:r>
      <w:r w:rsidR="00060C06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причины о необходимости продления срока действия данного разрешения.</w:t>
      </w: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заявлению прилагаются два экземпляра оригинала такого разрешения.</w:t>
      </w:r>
    </w:p>
    <w:p w:rsidR="002A7537" w:rsidRPr="00E42E70" w:rsidRDefault="0053640C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если заявление о продлении срока действия разрешения на строительство подается </w:t>
      </w:r>
      <w:r w:rsidR="001B077A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заявителем</w:t>
      </w: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</w:t>
      </w:r>
      <w:r w:rsidR="002A7537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53640C" w:rsidRPr="00E42E70" w:rsidRDefault="002A7537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</w:t>
      </w:r>
      <w:r w:rsidR="0053640C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 поручительства банка за надлежащее исполнение </w:t>
      </w:r>
      <w:r w:rsidR="001B077A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заявителем</w:t>
      </w:r>
      <w:r w:rsidR="0053640C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</w:t>
      </w:r>
      <w:r w:rsidR="001B077A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-заявителя</w:t>
      </w:r>
      <w:r w:rsidR="0053640C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за неисполнение или ненадлежащее исполнение обязательств по передаче жилого помещения по договору </w:t>
      </w:r>
      <w:r w:rsidR="00060C06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участия в долевом строительстве;</w:t>
      </w:r>
      <w:proofErr w:type="gramEnd"/>
    </w:p>
    <w:p w:rsidR="00590B93" w:rsidRPr="00E42E70" w:rsidRDefault="00667DA2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</w:t>
      </w:r>
      <w:r w:rsidR="00590B93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документы, удостоверяющие личность заявителя либо представителя заявителя (копия</w:t>
      </w:r>
      <w:r w:rsidR="00060C06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предъявлением подлинника</w:t>
      </w:r>
      <w:r w:rsidR="00590B93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и подтверждающие полномочия лица, </w:t>
      </w:r>
      <w:r w:rsidR="00590B93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обратившегося с заявлением от имени заявителя (</w:t>
      </w:r>
      <w:r w:rsidR="00060C06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подлинник</w:t>
      </w:r>
      <w:r w:rsidR="00590B93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или копия доверенности, заверенная в соответствии с </w:t>
      </w:r>
      <w:hyperlink r:id="rId23" w:history="1">
        <w:r w:rsidR="00590B93" w:rsidRPr="00E42E70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3 статьи 185</w:t>
        </w:r>
      </w:hyperlink>
      <w:r w:rsidR="00590B93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Гражданског</w:t>
      </w:r>
      <w:r w:rsidR="00F01862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кодекса Российской Федерации)</w:t>
      </w:r>
      <w:r w:rsidR="00060C06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B4046" w:rsidRPr="00E42E70" w:rsidRDefault="004177F6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3"/>
      <w:bookmarkEnd w:id="0"/>
      <w:r w:rsidRPr="00E42E70">
        <w:rPr>
          <w:rFonts w:ascii="Times New Roman" w:hAnsi="Times New Roman" w:cs="Times New Roman"/>
          <w:sz w:val="24"/>
          <w:szCs w:val="24"/>
        </w:rPr>
        <w:t>2.7.</w:t>
      </w:r>
      <w:r w:rsidR="00563F00" w:rsidRPr="00E42E70">
        <w:rPr>
          <w:rFonts w:ascii="Times New Roman" w:hAnsi="Times New Roman" w:cs="Times New Roman"/>
          <w:sz w:val="24"/>
          <w:szCs w:val="24"/>
        </w:rPr>
        <w:t>4</w:t>
      </w:r>
      <w:r w:rsidRPr="00E42E70">
        <w:rPr>
          <w:rFonts w:ascii="Times New Roman" w:hAnsi="Times New Roman" w:cs="Times New Roman"/>
          <w:sz w:val="24"/>
          <w:szCs w:val="24"/>
        </w:rPr>
        <w:t xml:space="preserve">. </w:t>
      </w:r>
      <w:r w:rsidR="001B4046" w:rsidRPr="00E42E70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1B4046" w:rsidRPr="00E42E70" w:rsidRDefault="001B4046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A32D01" w:rsidRPr="00E42E70" w:rsidRDefault="00713966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РПГУ </w:t>
      </w:r>
      <w:r w:rsidR="00A32D01" w:rsidRPr="00E42E70">
        <w:rPr>
          <w:rFonts w:ascii="Times New Roman" w:hAnsi="Times New Roman" w:cs="Times New Roman"/>
          <w:sz w:val="24"/>
          <w:szCs w:val="24"/>
        </w:rPr>
        <w:t>доверенн</w:t>
      </w:r>
      <w:r w:rsidRPr="00E42E70">
        <w:rPr>
          <w:rFonts w:ascii="Times New Roman" w:hAnsi="Times New Roman" w:cs="Times New Roman"/>
          <w:sz w:val="24"/>
          <w:szCs w:val="24"/>
        </w:rPr>
        <w:t xml:space="preserve">ым </w:t>
      </w:r>
      <w:r w:rsidR="00A32D01" w:rsidRPr="00E42E70">
        <w:rPr>
          <w:rFonts w:ascii="Times New Roman" w:hAnsi="Times New Roman" w:cs="Times New Roman"/>
          <w:sz w:val="24"/>
          <w:szCs w:val="24"/>
        </w:rPr>
        <w:t>лиц</w:t>
      </w:r>
      <w:r w:rsidRPr="00E42E70">
        <w:rPr>
          <w:rFonts w:ascii="Times New Roman" w:hAnsi="Times New Roman" w:cs="Times New Roman"/>
          <w:sz w:val="24"/>
          <w:szCs w:val="24"/>
        </w:rPr>
        <w:t>ом предоставляется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 доверенность, подтверждающая п</w:t>
      </w:r>
      <w:r w:rsidR="00F76776" w:rsidRPr="00E42E70">
        <w:rPr>
          <w:rFonts w:ascii="Times New Roman" w:hAnsi="Times New Roman" w:cs="Times New Roman"/>
          <w:sz w:val="24"/>
          <w:szCs w:val="24"/>
        </w:rPr>
        <w:t>олно</w:t>
      </w:r>
      <w:r w:rsidR="00A32D01" w:rsidRPr="00E42E70">
        <w:rPr>
          <w:rFonts w:ascii="Times New Roman" w:hAnsi="Times New Roman" w:cs="Times New Roman"/>
          <w:sz w:val="24"/>
          <w:szCs w:val="24"/>
        </w:rPr>
        <w:t>мочие на обращение за получением муниципальной услуги, выданная организацией, удостовер</w:t>
      </w:r>
      <w:r w:rsidRPr="00E42E70">
        <w:rPr>
          <w:rFonts w:ascii="Times New Roman" w:hAnsi="Times New Roman" w:cs="Times New Roman"/>
          <w:sz w:val="24"/>
          <w:szCs w:val="24"/>
        </w:rPr>
        <w:t>енная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E42E70">
        <w:rPr>
          <w:rFonts w:ascii="Times New Roman" w:hAnsi="Times New Roman" w:cs="Times New Roman"/>
          <w:sz w:val="24"/>
          <w:szCs w:val="24"/>
        </w:rPr>
        <w:t xml:space="preserve">выдавшей доверенность, 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а доверенность, выданная физическим лицом – квалифицированной ЭП нотариуса. 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2.</w:t>
      </w:r>
      <w:r w:rsidR="00971DA6" w:rsidRPr="00E42E70">
        <w:rPr>
          <w:rFonts w:ascii="Times New Roman" w:hAnsi="Times New Roman" w:cs="Times New Roman"/>
          <w:sz w:val="24"/>
          <w:szCs w:val="24"/>
        </w:rPr>
        <w:t>7</w:t>
      </w:r>
      <w:r w:rsidRPr="00E42E70">
        <w:rPr>
          <w:rFonts w:ascii="Times New Roman" w:hAnsi="Times New Roman" w:cs="Times New Roman"/>
          <w:sz w:val="24"/>
          <w:szCs w:val="24"/>
        </w:rPr>
        <w:t>.</w:t>
      </w:r>
      <w:r w:rsidR="00563F00" w:rsidRPr="00E42E70">
        <w:rPr>
          <w:rFonts w:ascii="Times New Roman" w:hAnsi="Times New Roman" w:cs="Times New Roman"/>
          <w:sz w:val="24"/>
          <w:szCs w:val="24"/>
        </w:rPr>
        <w:t>5</w:t>
      </w:r>
      <w:r w:rsidRPr="00E42E70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</w:t>
      </w:r>
      <w:r w:rsidR="00D9078F" w:rsidRPr="00E42E70">
        <w:rPr>
          <w:rFonts w:ascii="Times New Roman" w:hAnsi="Times New Roman" w:cs="Times New Roman"/>
          <w:sz w:val="24"/>
          <w:szCs w:val="24"/>
        </w:rPr>
        <w:t>: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E70">
        <w:rPr>
          <w:rFonts w:ascii="Times New Roman" w:hAnsi="Times New Roman" w:cs="Times New Roman"/>
          <w:sz w:val="24"/>
          <w:szCs w:val="24"/>
          <w:lang w:val="en-US"/>
        </w:rPr>
        <w:t>doc</w:t>
      </w:r>
      <w:proofErr w:type="gramEnd"/>
      <w:r w:rsidRPr="00E42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E70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E42E70">
        <w:rPr>
          <w:rFonts w:ascii="Times New Roman" w:hAnsi="Times New Roman" w:cs="Times New Roman"/>
          <w:sz w:val="24"/>
          <w:szCs w:val="24"/>
        </w:rPr>
        <w:t xml:space="preserve">, </w:t>
      </w:r>
      <w:r w:rsidRPr="00E42E70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E42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E70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667DA2" w:rsidRPr="00E42E70">
        <w:rPr>
          <w:rFonts w:ascii="Times New Roman" w:hAnsi="Times New Roman" w:cs="Times New Roman"/>
          <w:sz w:val="24"/>
          <w:szCs w:val="24"/>
        </w:rPr>
        <w:t>.</w:t>
      </w:r>
    </w:p>
    <w:p w:rsidR="00A32D01" w:rsidRPr="00E42E70" w:rsidRDefault="00667DA2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В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 случае, когда документ состоит из нескольких файлов или документы имеют подписи </w:t>
      </w:r>
      <w:r w:rsidRPr="00E42E70">
        <w:rPr>
          <w:rFonts w:ascii="Times New Roman" w:hAnsi="Times New Roman" w:cs="Times New Roman"/>
          <w:sz w:val="24"/>
          <w:szCs w:val="24"/>
        </w:rPr>
        <w:t xml:space="preserve">в </w:t>
      </w:r>
      <w:r w:rsidR="00A32D01" w:rsidRPr="00E42E70">
        <w:rPr>
          <w:rFonts w:ascii="Times New Roman" w:hAnsi="Times New Roman" w:cs="Times New Roman"/>
          <w:sz w:val="24"/>
          <w:szCs w:val="24"/>
        </w:rPr>
        <w:t>формат</w:t>
      </w:r>
      <w:r w:rsidRPr="00E42E70">
        <w:rPr>
          <w:rFonts w:ascii="Times New Roman" w:hAnsi="Times New Roman" w:cs="Times New Roman"/>
          <w:sz w:val="24"/>
          <w:szCs w:val="24"/>
        </w:rPr>
        <w:t xml:space="preserve">е 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файла </w:t>
      </w:r>
      <w:r w:rsidR="00A32D01" w:rsidRPr="00E42E70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, их необходимо направить в виде электронного архива формата </w:t>
      </w:r>
      <w:r w:rsidR="00A32D01" w:rsidRPr="00E42E70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E42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E70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="00A32D01" w:rsidRPr="00E42E70">
        <w:rPr>
          <w:rFonts w:ascii="Times New Roman" w:hAnsi="Times New Roman" w:cs="Times New Roman"/>
          <w:sz w:val="24"/>
          <w:szCs w:val="24"/>
        </w:rPr>
        <w:t>.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E42E70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E42E70">
        <w:rPr>
          <w:rFonts w:ascii="Times New Roman" w:hAnsi="Times New Roman" w:cs="Times New Roman"/>
          <w:sz w:val="24"/>
          <w:szCs w:val="24"/>
        </w:rPr>
        <w:t>;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</w:t>
      </w:r>
      <w:r w:rsidR="001B4046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Pr="00E42E70">
        <w:rPr>
          <w:rFonts w:ascii="Times New Roman" w:hAnsi="Times New Roman" w:cs="Times New Roman"/>
          <w:sz w:val="24"/>
          <w:szCs w:val="24"/>
        </w:rPr>
        <w:t>либо цветного текста;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3) Документы в электронном виде могут быть подписаны </w:t>
      </w:r>
      <w:r w:rsidR="002A0F3F" w:rsidRPr="00E42E70">
        <w:rPr>
          <w:rFonts w:ascii="Times New Roman" w:hAnsi="Times New Roman" w:cs="Times New Roman"/>
          <w:sz w:val="24"/>
          <w:szCs w:val="24"/>
        </w:rPr>
        <w:t>ЭП.</w:t>
      </w:r>
    </w:p>
    <w:p w:rsidR="00A32D01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1B4046" w:rsidRPr="00E42E70" w:rsidRDefault="00A32D0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2.</w:t>
      </w:r>
      <w:r w:rsidR="004177F6" w:rsidRPr="00E42E70">
        <w:rPr>
          <w:rFonts w:ascii="Times New Roman" w:hAnsi="Times New Roman" w:cs="Times New Roman"/>
          <w:sz w:val="24"/>
          <w:szCs w:val="24"/>
        </w:rPr>
        <w:t>7</w:t>
      </w:r>
      <w:r w:rsidRPr="00E42E70">
        <w:rPr>
          <w:rFonts w:ascii="Times New Roman" w:hAnsi="Times New Roman" w:cs="Times New Roman"/>
          <w:sz w:val="24"/>
          <w:szCs w:val="24"/>
        </w:rPr>
        <w:t>.</w:t>
      </w:r>
      <w:r w:rsidR="00563F00" w:rsidRPr="00E42E70">
        <w:rPr>
          <w:rFonts w:ascii="Times New Roman" w:hAnsi="Times New Roman" w:cs="Times New Roman"/>
          <w:sz w:val="24"/>
          <w:szCs w:val="24"/>
        </w:rPr>
        <w:t>6</w:t>
      </w:r>
      <w:r w:rsidRPr="00E42E70">
        <w:rPr>
          <w:rFonts w:ascii="Times New Roman" w:hAnsi="Times New Roman" w:cs="Times New Roman"/>
          <w:sz w:val="24"/>
          <w:szCs w:val="24"/>
        </w:rPr>
        <w:t>. Документы и информация, запрашиваемые</w:t>
      </w:r>
      <w:r w:rsidR="00961E88" w:rsidRPr="00E42E70">
        <w:rPr>
          <w:rFonts w:ascii="Times New Roman" w:hAnsi="Times New Roman" w:cs="Times New Roman"/>
          <w:sz w:val="24"/>
          <w:szCs w:val="24"/>
        </w:rPr>
        <w:t>,</w:t>
      </w:r>
      <w:r w:rsidRPr="00E42E70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 по каналам межведомственного взаимодействия</w:t>
      </w:r>
      <w:r w:rsidR="00F64FB4" w:rsidRPr="00E42E70">
        <w:rPr>
          <w:rFonts w:ascii="Times New Roman" w:hAnsi="Times New Roman" w:cs="Times New Roman"/>
          <w:sz w:val="24"/>
          <w:szCs w:val="24"/>
        </w:rPr>
        <w:t>:</w:t>
      </w:r>
    </w:p>
    <w:p w:rsidR="00A32D01" w:rsidRPr="00E42E70" w:rsidRDefault="0062247A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Уполномоченный орган местного самоуправления, </w:t>
      </w:r>
      <w:r w:rsidR="00961E88" w:rsidRPr="00E42E70">
        <w:rPr>
          <w:rFonts w:ascii="Times New Roman" w:hAnsi="Times New Roman" w:cs="Times New Roman"/>
          <w:sz w:val="24"/>
          <w:szCs w:val="24"/>
        </w:rPr>
        <w:t>осуществляющ</w:t>
      </w:r>
      <w:r w:rsidRPr="00E42E70">
        <w:rPr>
          <w:rFonts w:ascii="Times New Roman" w:hAnsi="Times New Roman" w:cs="Times New Roman"/>
          <w:sz w:val="24"/>
          <w:szCs w:val="24"/>
        </w:rPr>
        <w:t>ий</w:t>
      </w:r>
      <w:r w:rsidR="00961E88" w:rsidRPr="00E42E70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</w:t>
      </w:r>
      <w:r w:rsidRPr="00E42E70">
        <w:rPr>
          <w:rFonts w:ascii="Times New Roman" w:hAnsi="Times New Roman" w:cs="Times New Roman"/>
          <w:sz w:val="24"/>
          <w:szCs w:val="24"/>
        </w:rPr>
        <w:t xml:space="preserve"> запрашивает </w:t>
      </w:r>
      <w:r w:rsidR="00961E88" w:rsidRPr="00E42E70">
        <w:rPr>
          <w:rFonts w:ascii="Times New Roman" w:hAnsi="Times New Roman" w:cs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Pr="00E42E70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961E88" w:rsidRPr="00E42E70">
        <w:rPr>
          <w:rFonts w:ascii="Times New Roman" w:hAnsi="Times New Roman" w:cs="Times New Roman"/>
          <w:sz w:val="24"/>
          <w:szCs w:val="24"/>
        </w:rPr>
        <w:t xml:space="preserve">, </w:t>
      </w:r>
      <w:r w:rsidRPr="00E42E70">
        <w:rPr>
          <w:rFonts w:ascii="Times New Roman" w:hAnsi="Times New Roman" w:cs="Times New Roman"/>
          <w:sz w:val="24"/>
          <w:szCs w:val="24"/>
        </w:rPr>
        <w:t xml:space="preserve">находящиеся в их распоряжении, 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 которые заявитель может представить по собственной инициативе:</w:t>
      </w:r>
    </w:p>
    <w:p w:rsidR="00A32D01" w:rsidRPr="00E42E70" w:rsidRDefault="00667DA2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P145"/>
      <w:bookmarkEnd w:id="1"/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</w:t>
      </w:r>
      <w:r w:rsidR="00A32D01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правоустанавливающие</w:t>
      </w:r>
      <w:r w:rsidR="0052683D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документы на земельный участок</w:t>
      </w:r>
      <w:r w:rsidR="00A32D01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A32D01" w:rsidRPr="00E42E70" w:rsidRDefault="00667DA2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</w:t>
      </w:r>
      <w:r w:rsidR="00563F00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="00A32D01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A32D01" w:rsidRPr="00E42E70" w:rsidRDefault="00667DA2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</w:t>
      </w:r>
      <w:r w:rsidR="00563F00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32D01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32D01" w:rsidRPr="00E42E70" w:rsidRDefault="00667DA2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4) </w:t>
      </w:r>
      <w:r w:rsidR="00A32D01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</w:t>
      </w:r>
      <w:r w:rsidR="00A32D01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разрешение в соответствии со статьей 40 Градостроительного кодекса Российской Федерации).</w:t>
      </w:r>
    </w:p>
    <w:p w:rsidR="00A32D01" w:rsidRPr="00E42E70" w:rsidRDefault="00A32D01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</w:t>
      </w:r>
      <w:r w:rsidR="00BE3CD0" w:rsidRPr="00E42E70">
        <w:rPr>
          <w:rFonts w:ascii="Times New Roman" w:eastAsia="Calibri" w:hAnsi="Times New Roman" w:cs="Times New Roman"/>
          <w:sz w:val="24"/>
          <w:szCs w:val="24"/>
        </w:rPr>
        <w:t xml:space="preserve">подпункте 1 пункта </w:t>
      </w:r>
      <w:r w:rsidRPr="00E42E70">
        <w:rPr>
          <w:rFonts w:ascii="Times New Roman" w:eastAsia="Calibri" w:hAnsi="Times New Roman" w:cs="Times New Roman"/>
          <w:sz w:val="24"/>
          <w:szCs w:val="24"/>
        </w:rPr>
        <w:t>2.</w:t>
      </w:r>
      <w:r w:rsidR="004177F6" w:rsidRPr="00E42E70">
        <w:rPr>
          <w:rFonts w:ascii="Times New Roman" w:eastAsia="Calibri" w:hAnsi="Times New Roman" w:cs="Times New Roman"/>
          <w:sz w:val="24"/>
          <w:szCs w:val="24"/>
        </w:rPr>
        <w:t>7.</w:t>
      </w:r>
      <w:r w:rsidR="00563F00" w:rsidRPr="00E42E70">
        <w:rPr>
          <w:rFonts w:ascii="Times New Roman" w:eastAsia="Calibri" w:hAnsi="Times New Roman" w:cs="Times New Roman"/>
          <w:sz w:val="24"/>
          <w:szCs w:val="24"/>
        </w:rPr>
        <w:t>6</w:t>
      </w:r>
      <w:r w:rsidR="001F4B88" w:rsidRPr="00E42E70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E42E70">
        <w:rPr>
          <w:rFonts w:ascii="Times New Roman" w:eastAsia="Calibri" w:hAnsi="Times New Roman" w:cs="Times New Roman"/>
          <w:sz w:val="24"/>
          <w:szCs w:val="24"/>
        </w:rPr>
        <w:t xml:space="preserve"> предоставляются заявителем</w:t>
      </w: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самостоятельно,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ним.</w:t>
      </w:r>
    </w:p>
    <w:p w:rsidR="00A32D01" w:rsidRPr="00E42E70" w:rsidRDefault="00971DA6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2.7.</w:t>
      </w:r>
      <w:r w:rsidR="00563F00" w:rsidRPr="00E42E70">
        <w:rPr>
          <w:rFonts w:ascii="Times New Roman" w:hAnsi="Times New Roman" w:cs="Times New Roman"/>
          <w:sz w:val="24"/>
          <w:szCs w:val="24"/>
        </w:rPr>
        <w:t>7</w:t>
      </w:r>
      <w:r w:rsidRPr="00E42E70">
        <w:rPr>
          <w:rFonts w:ascii="Times New Roman" w:hAnsi="Times New Roman" w:cs="Times New Roman"/>
          <w:sz w:val="24"/>
          <w:szCs w:val="24"/>
        </w:rPr>
        <w:t xml:space="preserve">. </w:t>
      </w:r>
      <w:r w:rsidR="00A32D01" w:rsidRPr="00E42E70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A32D01" w:rsidRPr="00E42E70" w:rsidRDefault="00667DA2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1)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E42E70" w:rsidRDefault="00667DA2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2)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E42E70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A32D01" w:rsidRPr="00E42E70">
        <w:rPr>
          <w:rFonts w:ascii="Times New Roman" w:hAnsi="Times New Roman" w:cs="Times New Roman"/>
          <w:sz w:val="24"/>
          <w:szCs w:val="24"/>
        </w:rPr>
        <w:t>и подведомственных государственным органам и</w:t>
      </w:r>
      <w:r w:rsidR="0062247A" w:rsidRPr="00E42E70">
        <w:rPr>
          <w:rFonts w:ascii="Times New Roman" w:hAnsi="Times New Roman" w:cs="Times New Roman"/>
          <w:sz w:val="24"/>
          <w:szCs w:val="24"/>
        </w:rPr>
        <w:t>ли</w:t>
      </w:r>
      <w:r w:rsidR="00A32D01" w:rsidRPr="00E42E70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организаций, участвующих в предоставлении государственных или муниципальных услуг</w:t>
      </w:r>
      <w:r w:rsidR="0062247A" w:rsidRPr="00E42E70">
        <w:rPr>
          <w:rFonts w:ascii="Times New Roman" w:hAnsi="Times New Roman" w:cs="Times New Roman"/>
          <w:sz w:val="24"/>
          <w:szCs w:val="24"/>
        </w:rPr>
        <w:t>.</w:t>
      </w:r>
    </w:p>
    <w:p w:rsidR="00A32D01" w:rsidRPr="00E42E70" w:rsidRDefault="00A32D01" w:rsidP="00E4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DEF" w:rsidRPr="00E42E70" w:rsidRDefault="00785DEF" w:rsidP="00E42E7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E42E70">
        <w:rPr>
          <w:rFonts w:ascii="Times New Roman" w:hAnsi="Times New Roman"/>
          <w:i w:val="0"/>
          <w:sz w:val="24"/>
          <w:szCs w:val="24"/>
        </w:rPr>
        <w:t>2.</w:t>
      </w:r>
      <w:r w:rsidR="00971DA6" w:rsidRPr="00E42E70">
        <w:rPr>
          <w:rFonts w:ascii="Times New Roman" w:hAnsi="Times New Roman"/>
          <w:i w:val="0"/>
          <w:sz w:val="24"/>
          <w:szCs w:val="24"/>
        </w:rPr>
        <w:t>8</w:t>
      </w:r>
      <w:r w:rsidRPr="00E42E70">
        <w:rPr>
          <w:rFonts w:ascii="Times New Roman" w:hAnsi="Times New Roman"/>
          <w:i w:val="0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98002B" w:rsidRPr="00E42E70" w:rsidRDefault="0098002B" w:rsidP="00E4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E25" w:rsidRPr="00E42E70" w:rsidRDefault="00E17E25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приеме документов, необходимых в соответствии с </w:t>
      </w:r>
      <w:r w:rsidRPr="00E42E70">
        <w:rPr>
          <w:rFonts w:ascii="Times New Roman" w:eastAsia="Calibri" w:hAnsi="Times New Roman" w:cs="Times New Roman"/>
          <w:sz w:val="24"/>
          <w:szCs w:val="24"/>
        </w:rPr>
        <w:t>пунктом 2.</w:t>
      </w:r>
      <w:r w:rsidRPr="00E42E70">
        <w:rPr>
          <w:rFonts w:ascii="Times New Roman" w:hAnsi="Times New Roman" w:cs="Times New Roman"/>
          <w:sz w:val="24"/>
          <w:szCs w:val="24"/>
        </w:rPr>
        <w:t>7.1</w:t>
      </w:r>
      <w:r w:rsidR="00BE3CD0" w:rsidRPr="00E42E70">
        <w:rPr>
          <w:rFonts w:ascii="Times New Roman" w:hAnsi="Times New Roman" w:cs="Times New Roman"/>
          <w:sz w:val="24"/>
          <w:szCs w:val="24"/>
        </w:rPr>
        <w:t xml:space="preserve"> и 2.7.2</w:t>
      </w: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 для предоставления муниципальной услуги, отказывается при наличии одного из следующих оснований:</w:t>
      </w:r>
    </w:p>
    <w:p w:rsidR="003076AF" w:rsidRPr="00E42E70" w:rsidRDefault="001F4B88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2.8.1 н</w:t>
      </w:r>
      <w:r w:rsidR="00E17E25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есоответствие копии представленного документа его оригиналу</w:t>
      </w:r>
      <w:r w:rsidR="003076AF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17E25" w:rsidRPr="00E42E70" w:rsidRDefault="00E17E25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2.8.2 </w:t>
      </w:r>
      <w:r w:rsidR="001F4B88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тсутствие у лица, обратившегося в качестве представителя заявителя, полномочий действовать от имени заявителя;</w:t>
      </w:r>
    </w:p>
    <w:p w:rsidR="00E17E25" w:rsidRPr="00E42E70" w:rsidRDefault="001F4B88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2.8.3 н</w:t>
      </w:r>
      <w:r w:rsidR="00E17E25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епредставление </w:t>
      </w:r>
      <w:r w:rsidR="009F6F6A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хотя бы одного </w:t>
      </w:r>
      <w:r w:rsidR="0052683D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 </w:t>
      </w:r>
      <w:r w:rsidR="00E17E25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</w:t>
      </w:r>
      <w:r w:rsidR="0052683D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</w:t>
      </w:r>
      <w:r w:rsidR="00E17E25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который в соответствии с </w:t>
      </w:r>
      <w:hyperlink r:id="rId24" w:anchor="P109" w:history="1">
        <w:r w:rsidR="00E17E25" w:rsidRPr="00E42E70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пункт</w:t>
        </w:r>
        <w:r w:rsidR="000042B6" w:rsidRPr="00E42E70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а</w:t>
        </w:r>
        <w:r w:rsidR="00E17E25" w:rsidRPr="00E42E70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м</w:t>
        </w:r>
        <w:r w:rsidR="000042B6" w:rsidRPr="00E42E70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 xml:space="preserve">и </w:t>
        </w:r>
        <w:r w:rsidR="00E17E25" w:rsidRPr="00E42E70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2.</w:t>
        </w:r>
        <w:r w:rsidR="000579CC" w:rsidRPr="00E42E70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="00E17E25" w:rsidRPr="00E42E70">
        <w:rPr>
          <w:rFonts w:ascii="Times New Roman" w:hAnsi="Times New Roman" w:cs="Times New Roman"/>
          <w:sz w:val="24"/>
          <w:szCs w:val="24"/>
        </w:rPr>
        <w:t>.1</w:t>
      </w:r>
      <w:r w:rsidR="000042B6" w:rsidRPr="00E42E70">
        <w:rPr>
          <w:rFonts w:ascii="Times New Roman" w:hAnsi="Times New Roman" w:cs="Times New Roman"/>
          <w:sz w:val="24"/>
          <w:szCs w:val="24"/>
        </w:rPr>
        <w:t xml:space="preserve"> и 2.7.2</w:t>
      </w:r>
      <w:r w:rsidR="00E17E25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 должен представляться в обязательном порядке.</w:t>
      </w:r>
    </w:p>
    <w:p w:rsidR="00E17E25" w:rsidRPr="00E42E70" w:rsidRDefault="00515856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2.8.4 </w:t>
      </w:r>
      <w:r w:rsidR="001F4B88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E17E25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епредставление документа, указанного в </w:t>
      </w:r>
      <w:r w:rsidR="000042B6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подпункте 1 </w:t>
      </w:r>
      <w:hyperlink r:id="rId25" w:anchor="P145" w:history="1">
        <w:r w:rsidR="00E17E25" w:rsidRPr="00E42E70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пункт</w:t>
        </w:r>
        <w:r w:rsidR="000042B6" w:rsidRPr="00E42E70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а</w:t>
        </w:r>
        <w:r w:rsidR="00E17E25" w:rsidRPr="00E42E70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 xml:space="preserve"> 2.7.</w:t>
        </w:r>
        <w:r w:rsidR="00563F00" w:rsidRPr="00E42E70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6</w:t>
        </w:r>
      </w:hyperlink>
      <w:r w:rsidR="00E17E25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представляемых заявителем </w:t>
      </w:r>
      <w:r w:rsidR="009720EA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самостоятельно</w:t>
      </w:r>
      <w:r w:rsidR="00E17E25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случае,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ним.</w:t>
      </w:r>
    </w:p>
    <w:p w:rsidR="009720EA" w:rsidRPr="00E42E70" w:rsidRDefault="009720EA" w:rsidP="00E4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85DEF" w:rsidRPr="00E42E70" w:rsidRDefault="00785DEF" w:rsidP="00E42E7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E42E70">
        <w:rPr>
          <w:rFonts w:ascii="Times New Roman" w:hAnsi="Times New Roman"/>
          <w:i w:val="0"/>
          <w:sz w:val="24"/>
          <w:szCs w:val="24"/>
        </w:rPr>
        <w:t>2.</w:t>
      </w:r>
      <w:r w:rsidR="00E17E25" w:rsidRPr="00E42E70">
        <w:rPr>
          <w:rFonts w:ascii="Times New Roman" w:hAnsi="Times New Roman"/>
          <w:i w:val="0"/>
          <w:sz w:val="24"/>
          <w:szCs w:val="24"/>
        </w:rPr>
        <w:t>9</w:t>
      </w:r>
      <w:r w:rsidRPr="00E42E70">
        <w:rPr>
          <w:rFonts w:ascii="Times New Roman" w:hAnsi="Times New Roman"/>
          <w:i w:val="0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9720EA" w:rsidRPr="00E42E70">
        <w:rPr>
          <w:rFonts w:ascii="Times New Roman" w:hAnsi="Times New Roman"/>
          <w:i w:val="0"/>
          <w:sz w:val="24"/>
          <w:szCs w:val="24"/>
        </w:rPr>
        <w:t>.</w:t>
      </w:r>
    </w:p>
    <w:p w:rsidR="00F00BF6" w:rsidRPr="00E42E70" w:rsidRDefault="002024B6" w:rsidP="00C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при наличии одного из следующих оснований:</w:t>
      </w:r>
    </w:p>
    <w:p w:rsidR="0032654B" w:rsidRPr="00E42E70" w:rsidRDefault="0032654B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2.9.1 отсутствие документов, предусмотренных пунктами 2.7.1 -2.7.2 части 2.7 настоящего Административного регламента;</w:t>
      </w:r>
    </w:p>
    <w:p w:rsidR="00F43151" w:rsidRPr="00E42E70" w:rsidRDefault="00E17E25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2.9.</w:t>
      </w:r>
      <w:r w:rsidR="0032654B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3151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несоответстви</w:t>
      </w:r>
      <w:r w:rsidR="0032654B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F43151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 </w:t>
      </w:r>
    </w:p>
    <w:p w:rsidR="0077244C" w:rsidRPr="00E42E70" w:rsidRDefault="0077244C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2.9.</w:t>
      </w:r>
      <w:r w:rsidR="0032654B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 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23844" w:rsidRPr="00E42E70" w:rsidRDefault="00590B9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lastRenderedPageBreak/>
        <w:t>2.9.4</w:t>
      </w:r>
      <w:r w:rsidR="001F4B88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="001B077A" w:rsidRPr="00E42E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E42E70">
        <w:rPr>
          <w:rFonts w:ascii="Times New Roman" w:hAnsi="Times New Roman" w:cs="Times New Roman"/>
          <w:sz w:val="24"/>
          <w:szCs w:val="24"/>
        </w:rPr>
        <w:t>подач</w:t>
      </w:r>
      <w:r w:rsidR="001B077A" w:rsidRPr="00E42E70">
        <w:rPr>
          <w:rFonts w:ascii="Times New Roman" w:hAnsi="Times New Roman" w:cs="Times New Roman"/>
          <w:sz w:val="24"/>
          <w:szCs w:val="24"/>
        </w:rPr>
        <w:t>и</w:t>
      </w:r>
      <w:r w:rsidRPr="00E42E70">
        <w:rPr>
          <w:rFonts w:ascii="Times New Roman" w:hAnsi="Times New Roman" w:cs="Times New Roman"/>
          <w:sz w:val="24"/>
          <w:szCs w:val="24"/>
        </w:rPr>
        <w:t xml:space="preserve"> заявления на продление срока действия разрешения на строительство</w:t>
      </w:r>
      <w:r w:rsidR="000A794A" w:rsidRPr="00E42E70">
        <w:rPr>
          <w:rFonts w:ascii="Times New Roman" w:hAnsi="Times New Roman" w:cs="Times New Roman"/>
          <w:sz w:val="24"/>
          <w:szCs w:val="24"/>
        </w:rPr>
        <w:t>,</w:t>
      </w:r>
      <w:r w:rsidR="001A7CB7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="00206ED9" w:rsidRPr="00E42E70">
        <w:rPr>
          <w:rFonts w:ascii="Times New Roman" w:hAnsi="Times New Roman" w:cs="Times New Roman"/>
          <w:sz w:val="24"/>
          <w:szCs w:val="24"/>
        </w:rPr>
        <w:t xml:space="preserve">если, </w:t>
      </w:r>
      <w:r w:rsidR="00C23844" w:rsidRPr="00E42E70">
        <w:rPr>
          <w:rFonts w:ascii="Times New Roman" w:hAnsi="Times New Roman" w:cs="Times New Roman"/>
          <w:sz w:val="24"/>
          <w:szCs w:val="24"/>
        </w:rPr>
        <w:t>строительство, реконструкция объекта капитального строительства не начаты до истечения срока подачи такого заявления.</w:t>
      </w:r>
    </w:p>
    <w:p w:rsidR="00E17E25" w:rsidRPr="00E42E70" w:rsidRDefault="00E17E25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E25" w:rsidRPr="00E42E70" w:rsidRDefault="00E17E25" w:rsidP="00E42E7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E42E70">
        <w:rPr>
          <w:rFonts w:ascii="Times New Roman" w:hAnsi="Times New Roman"/>
          <w:i w:val="0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E17E25" w:rsidRPr="00E42E70" w:rsidRDefault="00E17E25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услуги:</w:t>
      </w:r>
    </w:p>
    <w:p w:rsidR="00E17E25" w:rsidRPr="00E42E70" w:rsidRDefault="001F4B88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2.10.1 п</w:t>
      </w:r>
      <w:r w:rsidR="00E17E25" w:rsidRPr="00E42E70">
        <w:rPr>
          <w:rFonts w:ascii="Times New Roman" w:hAnsi="Times New Roman" w:cs="Times New Roman"/>
          <w:sz w:val="24"/>
          <w:szCs w:val="24"/>
        </w:rPr>
        <w:t>одготовка проектной документации применительно к объектам капитального строительства (кроме объектов индивидуального жилищного строительства) и схемы планировочной организации земельного участка с обозначением места размещения объекта индивидуального жилищного строительства (для объектов индивидуального жилищного строительства).</w:t>
      </w:r>
    </w:p>
    <w:p w:rsidR="00E17E25" w:rsidRPr="00E42E70" w:rsidRDefault="00E17E25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Услуга выполняется за счет заявителя проектными организациями любой формы собственности, имеющими свидетельства о допуске к таким видам работ, выданные саморегулируемой организацией, на договорной основе</w:t>
      </w:r>
      <w:r w:rsidR="0032654B" w:rsidRPr="00E42E70">
        <w:rPr>
          <w:rFonts w:ascii="Times New Roman" w:hAnsi="Times New Roman" w:cs="Times New Roman"/>
          <w:sz w:val="24"/>
          <w:szCs w:val="24"/>
        </w:rPr>
        <w:t xml:space="preserve"> или собственными силами</w:t>
      </w:r>
      <w:r w:rsidRPr="00E42E70">
        <w:rPr>
          <w:rFonts w:ascii="Times New Roman" w:hAnsi="Times New Roman" w:cs="Times New Roman"/>
          <w:sz w:val="24"/>
          <w:szCs w:val="24"/>
        </w:rPr>
        <w:t>.</w:t>
      </w:r>
    </w:p>
    <w:p w:rsidR="00E17E25" w:rsidRPr="00E42E70" w:rsidRDefault="001F4B88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2.10.2</w:t>
      </w:r>
      <w:r w:rsidR="00E17E25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E25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роведение экспертизы проектной документации.</w:t>
      </w:r>
    </w:p>
    <w:p w:rsidR="00E17E25" w:rsidRPr="00E42E70" w:rsidRDefault="00E17E25" w:rsidP="00CA73ED">
      <w:pPr>
        <w:pStyle w:val="Default"/>
        <w:ind w:firstLine="709"/>
        <w:jc w:val="both"/>
        <w:rPr>
          <w:color w:val="000000" w:themeColor="text1"/>
        </w:rPr>
      </w:pPr>
      <w:r w:rsidRPr="00E42E70">
        <w:rPr>
          <w:color w:val="000000" w:themeColor="text1"/>
        </w:rPr>
        <w:t xml:space="preserve">Услуга выполняется за счет заявителя аккредитованными организациями или аттестованными физическими лицами на договорной основе. В проведении экспертизы проектной документации и инженерных изысканий не вправе принимать участие лица (физические и юридические), если ими осуществлялась подготовка </w:t>
      </w:r>
      <w:r w:rsidR="00215014" w:rsidRPr="00E42E70">
        <w:rPr>
          <w:color w:val="000000" w:themeColor="text1"/>
        </w:rPr>
        <w:t>такой</w:t>
      </w:r>
      <w:r w:rsidRPr="00E42E70">
        <w:rPr>
          <w:color w:val="000000" w:themeColor="text1"/>
        </w:rPr>
        <w:t xml:space="preserve"> проектной документации и выполнение этих инженерных изысканий.</w:t>
      </w:r>
    </w:p>
    <w:p w:rsidR="00E17E25" w:rsidRPr="00E42E70" w:rsidRDefault="00E17E25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DEF" w:rsidRPr="00E42E70" w:rsidRDefault="00785DEF" w:rsidP="00E42E7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E42E70">
        <w:rPr>
          <w:rFonts w:ascii="Times New Roman" w:hAnsi="Times New Roman"/>
          <w:i w:val="0"/>
          <w:sz w:val="24"/>
          <w:szCs w:val="24"/>
        </w:rPr>
        <w:t>2.</w:t>
      </w:r>
      <w:r w:rsidR="00E17E25" w:rsidRPr="00E42E70">
        <w:rPr>
          <w:rFonts w:ascii="Times New Roman" w:hAnsi="Times New Roman"/>
          <w:i w:val="0"/>
          <w:sz w:val="24"/>
          <w:szCs w:val="24"/>
        </w:rPr>
        <w:t>11</w:t>
      </w:r>
      <w:r w:rsidRPr="00E42E70">
        <w:rPr>
          <w:rFonts w:ascii="Times New Roman" w:hAnsi="Times New Roman"/>
          <w:i w:val="0"/>
          <w:sz w:val="24"/>
          <w:szCs w:val="24"/>
        </w:rPr>
        <w:t>. Размер платы, взимаемой с заявителя</w:t>
      </w:r>
      <w:r w:rsidR="004A1EF3" w:rsidRPr="00E42E70">
        <w:rPr>
          <w:rFonts w:ascii="Times New Roman" w:hAnsi="Times New Roman"/>
          <w:i w:val="0"/>
          <w:sz w:val="24"/>
          <w:szCs w:val="24"/>
        </w:rPr>
        <w:t xml:space="preserve"> </w:t>
      </w:r>
      <w:r w:rsidR="003F232E" w:rsidRPr="00E42E70">
        <w:rPr>
          <w:rFonts w:ascii="Times New Roman" w:hAnsi="Times New Roman"/>
          <w:i w:val="0"/>
          <w:sz w:val="24"/>
          <w:szCs w:val="24"/>
        </w:rPr>
        <w:t>при предоставлении муниципальной</w:t>
      </w:r>
      <w:r w:rsidRPr="00E42E70">
        <w:rPr>
          <w:rFonts w:ascii="Times New Roman" w:hAnsi="Times New Roman"/>
          <w:i w:val="0"/>
          <w:sz w:val="24"/>
          <w:szCs w:val="24"/>
        </w:rPr>
        <w:t xml:space="preserve"> услуги.</w:t>
      </w:r>
    </w:p>
    <w:p w:rsidR="00C004D0" w:rsidRPr="00E42E70" w:rsidRDefault="00C004D0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DBB" w:rsidRPr="00E42E70" w:rsidRDefault="00E17E25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64601B" w:rsidRPr="00E42E70" w:rsidRDefault="0064601B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Pr="00E42E70" w:rsidRDefault="0047527C" w:rsidP="00E42E7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E42E70">
        <w:rPr>
          <w:rFonts w:ascii="Times New Roman" w:hAnsi="Times New Roman"/>
          <w:i w:val="0"/>
          <w:sz w:val="24"/>
          <w:szCs w:val="24"/>
        </w:rPr>
        <w:t>2.1</w:t>
      </w:r>
      <w:r w:rsidR="00E17E25" w:rsidRPr="00E42E70">
        <w:rPr>
          <w:rFonts w:ascii="Times New Roman" w:hAnsi="Times New Roman"/>
          <w:i w:val="0"/>
          <w:sz w:val="24"/>
          <w:szCs w:val="24"/>
        </w:rPr>
        <w:t>2</w:t>
      </w:r>
      <w:r w:rsidR="00F00BF6" w:rsidRPr="00E42E70">
        <w:rPr>
          <w:rFonts w:ascii="Times New Roman" w:hAnsi="Times New Roman"/>
          <w:i w:val="0"/>
          <w:sz w:val="24"/>
          <w:szCs w:val="24"/>
        </w:rPr>
        <w:t xml:space="preserve">. </w:t>
      </w:r>
      <w:r w:rsidR="003F232E" w:rsidRPr="00E42E70">
        <w:rPr>
          <w:rFonts w:ascii="Times New Roman" w:hAnsi="Times New Roman"/>
          <w:i w:val="0"/>
          <w:sz w:val="24"/>
          <w:szCs w:val="24"/>
        </w:rPr>
        <w:t xml:space="preserve">Максимальный срок ожидания в очереди при обращении </w:t>
      </w:r>
      <w:r w:rsidR="000A794A" w:rsidRPr="00E42E70">
        <w:rPr>
          <w:rFonts w:ascii="Times New Roman" w:hAnsi="Times New Roman"/>
          <w:i w:val="0"/>
          <w:sz w:val="24"/>
          <w:szCs w:val="24"/>
        </w:rPr>
        <w:t>за</w:t>
      </w:r>
      <w:r w:rsidR="003F232E" w:rsidRPr="00E42E70">
        <w:rPr>
          <w:rFonts w:ascii="Times New Roman" w:hAnsi="Times New Roman"/>
          <w:i w:val="0"/>
          <w:sz w:val="24"/>
          <w:szCs w:val="24"/>
        </w:rPr>
        <w:t xml:space="preserve"> предоставлени</w:t>
      </w:r>
      <w:r w:rsidR="000A794A" w:rsidRPr="00E42E70">
        <w:rPr>
          <w:rFonts w:ascii="Times New Roman" w:hAnsi="Times New Roman"/>
          <w:i w:val="0"/>
          <w:sz w:val="24"/>
          <w:szCs w:val="24"/>
        </w:rPr>
        <w:t>ем</w:t>
      </w:r>
      <w:r w:rsidR="003F232E" w:rsidRPr="00E42E70">
        <w:rPr>
          <w:rFonts w:ascii="Times New Roman" w:hAnsi="Times New Roman"/>
          <w:i w:val="0"/>
          <w:sz w:val="24"/>
          <w:szCs w:val="24"/>
        </w:rPr>
        <w:t xml:space="preserve"> муниципальной услуги и при получении результата предоставления муниципальной услуги.</w:t>
      </w:r>
    </w:p>
    <w:p w:rsidR="00C004D0" w:rsidRPr="00E42E70" w:rsidRDefault="00C004D0" w:rsidP="00E4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32E" w:rsidRPr="00E42E70" w:rsidRDefault="003F232E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AB1DBB" w:rsidRPr="00E42E70" w:rsidRDefault="00AB1DBB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Pr="00E42E70" w:rsidRDefault="0047527C" w:rsidP="00E42E7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E42E70">
        <w:rPr>
          <w:rFonts w:ascii="Times New Roman" w:hAnsi="Times New Roman"/>
          <w:i w:val="0"/>
          <w:sz w:val="24"/>
          <w:szCs w:val="24"/>
        </w:rPr>
        <w:t>2.1</w:t>
      </w:r>
      <w:r w:rsidR="00E17E25" w:rsidRPr="00E42E70">
        <w:rPr>
          <w:rFonts w:ascii="Times New Roman" w:hAnsi="Times New Roman"/>
          <w:i w:val="0"/>
          <w:sz w:val="24"/>
          <w:szCs w:val="24"/>
        </w:rPr>
        <w:t>3</w:t>
      </w:r>
      <w:r w:rsidR="00F00BF6" w:rsidRPr="00E42E70">
        <w:rPr>
          <w:rFonts w:ascii="Times New Roman" w:hAnsi="Times New Roman"/>
          <w:i w:val="0"/>
          <w:sz w:val="24"/>
          <w:szCs w:val="24"/>
        </w:rPr>
        <w:t>.</w:t>
      </w:r>
      <w:r w:rsidR="004A1EF3" w:rsidRPr="00E42E70">
        <w:rPr>
          <w:rFonts w:ascii="Times New Roman" w:hAnsi="Times New Roman"/>
          <w:i w:val="0"/>
          <w:sz w:val="24"/>
          <w:szCs w:val="24"/>
        </w:rPr>
        <w:t xml:space="preserve"> </w:t>
      </w:r>
      <w:r w:rsidR="00FA7269" w:rsidRPr="00E42E70">
        <w:rPr>
          <w:rFonts w:ascii="Times New Roman" w:hAnsi="Times New Roman"/>
          <w:i w:val="0"/>
          <w:sz w:val="24"/>
          <w:szCs w:val="24"/>
        </w:rPr>
        <w:t>Срок и порядок регистрации запроса заявителя о предоставлении муниципальной услуги</w:t>
      </w:r>
      <w:r w:rsidR="005E4459" w:rsidRPr="00E42E70">
        <w:rPr>
          <w:rFonts w:ascii="Times New Roman" w:hAnsi="Times New Roman"/>
          <w:i w:val="0"/>
          <w:sz w:val="24"/>
          <w:szCs w:val="24"/>
        </w:rPr>
        <w:t xml:space="preserve">, </w:t>
      </w:r>
      <w:r w:rsidR="00FA7269" w:rsidRPr="00E42E70">
        <w:rPr>
          <w:rFonts w:ascii="Times New Roman" w:hAnsi="Times New Roman"/>
          <w:i w:val="0"/>
          <w:sz w:val="24"/>
          <w:szCs w:val="24"/>
        </w:rPr>
        <w:t xml:space="preserve"> в том числе в электронной форме</w:t>
      </w:r>
      <w:r w:rsidR="003F232E" w:rsidRPr="00E42E70">
        <w:rPr>
          <w:rFonts w:ascii="Times New Roman" w:hAnsi="Times New Roman"/>
          <w:i w:val="0"/>
          <w:sz w:val="24"/>
          <w:szCs w:val="24"/>
        </w:rPr>
        <w:t>.</w:t>
      </w:r>
    </w:p>
    <w:p w:rsidR="002A7537" w:rsidRPr="00E42E70" w:rsidRDefault="002A7537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E25" w:rsidRPr="00E42E70" w:rsidRDefault="00E17E25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о выдаче</w:t>
      </w:r>
      <w:r w:rsidRPr="00E42E70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РПГУ, – не позднее рабочего дня, следующего за днем поступления запроса.</w:t>
      </w:r>
    </w:p>
    <w:p w:rsidR="00AA32F9" w:rsidRPr="00E42E70" w:rsidRDefault="00AA32F9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A57" w:rsidRPr="00E42E70" w:rsidRDefault="0047527C" w:rsidP="00E42E7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E42E70">
        <w:rPr>
          <w:rFonts w:ascii="Times New Roman" w:hAnsi="Times New Roman"/>
          <w:i w:val="0"/>
          <w:sz w:val="24"/>
          <w:szCs w:val="24"/>
        </w:rPr>
        <w:t>2.1</w:t>
      </w:r>
      <w:r w:rsidR="00E17E25" w:rsidRPr="00E42E70">
        <w:rPr>
          <w:rFonts w:ascii="Times New Roman" w:hAnsi="Times New Roman"/>
          <w:i w:val="0"/>
          <w:sz w:val="24"/>
          <w:szCs w:val="24"/>
        </w:rPr>
        <w:t>4</w:t>
      </w:r>
      <w:r w:rsidR="00F00BF6" w:rsidRPr="00E42E70">
        <w:rPr>
          <w:rFonts w:ascii="Times New Roman" w:hAnsi="Times New Roman"/>
          <w:i w:val="0"/>
          <w:sz w:val="24"/>
          <w:szCs w:val="24"/>
        </w:rPr>
        <w:t>.</w:t>
      </w:r>
      <w:r w:rsidR="00DF5A57" w:rsidRPr="00E42E70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C004D0" w:rsidRPr="00E42E70" w:rsidRDefault="00C004D0" w:rsidP="00E42E70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E25" w:rsidRPr="00E42E70" w:rsidRDefault="00E17E25" w:rsidP="00E42E70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Муниципальная услуга оказывается в зданиях и помещениях, доступных для потребителей услуги.</w:t>
      </w:r>
    </w:p>
    <w:p w:rsidR="00E17E25" w:rsidRPr="00E42E70" w:rsidRDefault="00E17E25" w:rsidP="00E42E70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Территория, прилегающая к зданию, оборудуется </w:t>
      </w:r>
      <w:r w:rsidR="000A794A" w:rsidRPr="00E42E70">
        <w:rPr>
          <w:rFonts w:ascii="Times New Roman" w:hAnsi="Times New Roman" w:cs="Times New Roman"/>
          <w:sz w:val="24"/>
          <w:szCs w:val="24"/>
        </w:rPr>
        <w:t xml:space="preserve">бесплатными </w:t>
      </w:r>
      <w:r w:rsidRPr="00E42E70">
        <w:rPr>
          <w:rFonts w:ascii="Times New Roman" w:hAnsi="Times New Roman" w:cs="Times New Roman"/>
          <w:sz w:val="24"/>
          <w:szCs w:val="24"/>
        </w:rPr>
        <w:t>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422748" w:rsidRPr="00E42E70" w:rsidRDefault="00422748" w:rsidP="00E42E70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E42E70" w:rsidRDefault="00422748" w:rsidP="00E42E70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E42E70" w:rsidRDefault="00E17E25" w:rsidP="00E42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На информационн</w:t>
      </w:r>
      <w:r w:rsidR="00422748" w:rsidRPr="00E42E70">
        <w:rPr>
          <w:rFonts w:ascii="Times New Roman" w:hAnsi="Times New Roman" w:cs="Times New Roman"/>
          <w:sz w:val="24"/>
          <w:szCs w:val="24"/>
        </w:rPr>
        <w:t>ых</w:t>
      </w:r>
      <w:r w:rsidRPr="00E42E70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422748" w:rsidRPr="00E42E70">
        <w:rPr>
          <w:rFonts w:ascii="Times New Roman" w:hAnsi="Times New Roman" w:cs="Times New Roman"/>
          <w:sz w:val="24"/>
          <w:szCs w:val="24"/>
        </w:rPr>
        <w:t>ах</w:t>
      </w:r>
      <w:r w:rsidR="00C004D0" w:rsidRPr="00E42E7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 </w:t>
      </w:r>
      <w:r w:rsidRPr="00E42E70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:rsidR="00E17E25" w:rsidRPr="00E42E70" w:rsidRDefault="005E4459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</w:t>
      </w:r>
      <w:r w:rsidR="00E17E25" w:rsidRPr="00E42E70">
        <w:rPr>
          <w:rFonts w:ascii="Times New Roman" w:hAnsi="Times New Roman" w:cs="Times New Roman"/>
          <w:sz w:val="24"/>
          <w:szCs w:val="24"/>
        </w:rPr>
        <w:t xml:space="preserve">место расположения, график работы, номера справочных телефонов </w:t>
      </w:r>
      <w:r w:rsidR="00CF1AA7" w:rsidRPr="00E42E70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Палана»;</w:t>
      </w:r>
      <w:r w:rsidR="00E17E25" w:rsidRPr="00E42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A7" w:rsidRPr="00E42E70" w:rsidRDefault="005E4459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</w:t>
      </w:r>
      <w:r w:rsidR="00E17E25" w:rsidRPr="00E42E70">
        <w:rPr>
          <w:rFonts w:ascii="Times New Roman" w:hAnsi="Times New Roman" w:cs="Times New Roman"/>
          <w:sz w:val="24"/>
          <w:szCs w:val="24"/>
        </w:rPr>
        <w:t>адреса официального сайта</w:t>
      </w:r>
      <w:r w:rsidR="00CF1AA7" w:rsidRPr="00E42E7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 </w:t>
      </w:r>
      <w:r w:rsidR="00E17E25" w:rsidRPr="00E42E70">
        <w:rPr>
          <w:rFonts w:ascii="Times New Roman" w:hAnsi="Times New Roman" w:cs="Times New Roman"/>
          <w:sz w:val="24"/>
          <w:szCs w:val="24"/>
        </w:rPr>
        <w:t>и электронной почты</w:t>
      </w:r>
      <w:r w:rsidR="00CF1AA7" w:rsidRPr="00E42E7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Палана»;</w:t>
      </w:r>
    </w:p>
    <w:p w:rsidR="00E17E25" w:rsidRPr="00E42E70" w:rsidRDefault="005E4459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</w:t>
      </w:r>
      <w:r w:rsidR="00E17E25" w:rsidRPr="00E42E70">
        <w:rPr>
          <w:rFonts w:ascii="Times New Roman" w:hAnsi="Times New Roman" w:cs="Times New Roman"/>
          <w:sz w:val="24"/>
          <w:szCs w:val="24"/>
        </w:rPr>
        <w:t>блок-схема последовательности административных процедур при предоставлении муниципальной услуги;</w:t>
      </w:r>
    </w:p>
    <w:p w:rsidR="00E17E25" w:rsidRPr="00E42E70" w:rsidRDefault="005E4459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</w:t>
      </w:r>
      <w:r w:rsidR="00E17E25" w:rsidRPr="00E42E70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E17E25" w:rsidRPr="00E42E70" w:rsidRDefault="005E4459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</w:t>
      </w:r>
      <w:r w:rsidR="00E17E25" w:rsidRPr="00E42E70">
        <w:rPr>
          <w:rFonts w:ascii="Times New Roman" w:hAnsi="Times New Roman" w:cs="Times New Roman"/>
          <w:sz w:val="24"/>
          <w:szCs w:val="24"/>
        </w:rPr>
        <w:t>образцы и формы документов;</w:t>
      </w:r>
    </w:p>
    <w:p w:rsidR="00CF1AA7" w:rsidRPr="00E42E70" w:rsidRDefault="005E4459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</w:t>
      </w:r>
      <w:r w:rsidR="00E17E25" w:rsidRPr="00E42E70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должностных лиц и муниципальных служащих</w:t>
      </w:r>
      <w:r w:rsidR="00CF1AA7" w:rsidRPr="00E42E7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Палана».</w:t>
      </w:r>
    </w:p>
    <w:p w:rsidR="00E17E25" w:rsidRPr="00E42E70" w:rsidRDefault="00E17E25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канцелярскими принадлежностями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возможности оформления документов. </w:t>
      </w:r>
    </w:p>
    <w:p w:rsidR="00E17E25" w:rsidRPr="00E42E70" w:rsidRDefault="00E17E25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E42E70" w:rsidRDefault="00E17E25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215014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специалиста, график</w:t>
      </w:r>
      <w:r w:rsidR="00215014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приема.</w:t>
      </w:r>
    </w:p>
    <w:p w:rsidR="00422748" w:rsidRPr="00E42E70" w:rsidRDefault="00E17E25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7E25" w:rsidRPr="00E42E70" w:rsidRDefault="00E17E25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</w:t>
      </w:r>
      <w:r w:rsidR="004B2228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уполномоченное на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</w:t>
      </w:r>
      <w:r w:rsidR="004B2228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="004B2228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4B2228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="004B2228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</w:t>
      </w:r>
      <w:r w:rsidR="004B2228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информировани</w:t>
      </w:r>
      <w:r w:rsidR="004B2228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ее предоставлении, обязано предложить заявителю воспользоваться стулом, находящимся рядом с рабочим местом данного лица.</w:t>
      </w:r>
    </w:p>
    <w:p w:rsidR="00E17E25" w:rsidRPr="00E42E70" w:rsidRDefault="00E17E25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E42E70">
        <w:rPr>
          <w:rFonts w:ascii="Times New Roman" w:hAnsi="Times New Roman" w:cs="Times New Roman"/>
          <w:sz w:val="24"/>
          <w:szCs w:val="24"/>
        </w:rPr>
        <w:t>постановлением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22.12.2012 № 1376.</w:t>
      </w:r>
    </w:p>
    <w:p w:rsidR="008607BA" w:rsidRPr="00E42E70" w:rsidRDefault="00E17E25" w:rsidP="00E42E70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</w:t>
      </w:r>
    </w:p>
    <w:p w:rsidR="00E17E25" w:rsidRPr="00E42E70" w:rsidRDefault="00E17E25" w:rsidP="00E42E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E42E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(предоставление муниципальной услуги по месту жительства инвалида или в дистанционном режиме).</w:t>
      </w:r>
    </w:p>
    <w:p w:rsidR="00AA32F9" w:rsidRPr="00E42E70" w:rsidRDefault="00AA32F9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A57" w:rsidRPr="00E42E70" w:rsidRDefault="0047527C" w:rsidP="00E42E7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E42E70">
        <w:rPr>
          <w:rFonts w:ascii="Times New Roman" w:hAnsi="Times New Roman"/>
          <w:i w:val="0"/>
          <w:sz w:val="24"/>
          <w:szCs w:val="24"/>
        </w:rPr>
        <w:t>2.1</w:t>
      </w:r>
      <w:r w:rsidR="00E17E25" w:rsidRPr="00E42E70">
        <w:rPr>
          <w:rFonts w:ascii="Times New Roman" w:hAnsi="Times New Roman"/>
          <w:i w:val="0"/>
          <w:sz w:val="24"/>
          <w:szCs w:val="24"/>
        </w:rPr>
        <w:t>5</w:t>
      </w:r>
      <w:r w:rsidR="001C6CE3" w:rsidRPr="00E42E70">
        <w:rPr>
          <w:rFonts w:ascii="Times New Roman" w:hAnsi="Times New Roman"/>
          <w:i w:val="0"/>
          <w:sz w:val="24"/>
          <w:szCs w:val="24"/>
        </w:rPr>
        <w:t>.</w:t>
      </w:r>
      <w:r w:rsidR="00DF5A57" w:rsidRPr="00E42E70">
        <w:rPr>
          <w:rFonts w:ascii="Times New Roman" w:hAnsi="Times New Roman"/>
          <w:i w:val="0"/>
          <w:sz w:val="24"/>
          <w:szCs w:val="24"/>
        </w:rPr>
        <w:tab/>
      </w:r>
      <w:r w:rsidR="00AA32F9" w:rsidRPr="00E42E70">
        <w:rPr>
          <w:rFonts w:ascii="Times New Roman" w:hAnsi="Times New Roman"/>
          <w:i w:val="0"/>
          <w:sz w:val="24"/>
          <w:szCs w:val="24"/>
        </w:rPr>
        <w:t>Показатели доступности и качества муниципальн</w:t>
      </w:r>
      <w:r w:rsidR="0039086A" w:rsidRPr="00E42E70">
        <w:rPr>
          <w:rFonts w:ascii="Times New Roman" w:hAnsi="Times New Roman"/>
          <w:i w:val="0"/>
          <w:sz w:val="24"/>
          <w:szCs w:val="24"/>
        </w:rPr>
        <w:t>ой</w:t>
      </w:r>
      <w:r w:rsidR="00AA32F9" w:rsidRPr="00E42E70">
        <w:rPr>
          <w:rFonts w:ascii="Times New Roman" w:hAnsi="Times New Roman"/>
          <w:i w:val="0"/>
          <w:sz w:val="24"/>
          <w:szCs w:val="24"/>
        </w:rPr>
        <w:t xml:space="preserve"> услуг</w:t>
      </w:r>
      <w:r w:rsidR="0039086A" w:rsidRPr="00E42E70">
        <w:rPr>
          <w:rFonts w:ascii="Times New Roman" w:hAnsi="Times New Roman"/>
          <w:i w:val="0"/>
          <w:sz w:val="24"/>
          <w:szCs w:val="24"/>
        </w:rPr>
        <w:t>и</w:t>
      </w:r>
      <w:r w:rsidR="00AA32F9" w:rsidRPr="00E42E70">
        <w:rPr>
          <w:rFonts w:ascii="Times New Roman" w:hAnsi="Times New Roman"/>
          <w:i w:val="0"/>
          <w:sz w:val="24"/>
          <w:szCs w:val="24"/>
        </w:rPr>
        <w:t>.</w:t>
      </w:r>
    </w:p>
    <w:p w:rsidR="00004C57" w:rsidRPr="00E42E70" w:rsidRDefault="00004C57" w:rsidP="00E42E7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7E25" w:rsidRPr="00E42E70" w:rsidRDefault="00E17E25" w:rsidP="00E42E7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/>
          <w:color w:val="000000" w:themeColor="text1"/>
          <w:sz w:val="24"/>
          <w:szCs w:val="24"/>
        </w:rPr>
        <w:t>2.15.1 Показателями доступности предоставления муниципальной услуги являются:</w:t>
      </w:r>
    </w:p>
    <w:p w:rsidR="00E17E25" w:rsidRPr="00E42E70" w:rsidRDefault="001836FE" w:rsidP="00E42E7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  <w:r w:rsidR="00E17E25" w:rsidRPr="00E42E70">
        <w:rPr>
          <w:rFonts w:ascii="Times New Roman" w:hAnsi="Times New Roman"/>
          <w:color w:val="000000" w:themeColor="text1"/>
          <w:sz w:val="24"/>
          <w:szCs w:val="24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E42E70" w:rsidRDefault="001836FE" w:rsidP="00E42E70">
      <w:pPr>
        <w:pStyle w:val="a8"/>
        <w:ind w:firstLine="709"/>
        <w:rPr>
          <w:color w:val="000000" w:themeColor="text1"/>
        </w:rPr>
      </w:pPr>
      <w:r w:rsidRPr="00E42E70">
        <w:rPr>
          <w:color w:val="000000" w:themeColor="text1"/>
        </w:rPr>
        <w:t>-</w:t>
      </w:r>
      <w:r w:rsidR="00E17E25" w:rsidRPr="00E42E70">
        <w:rPr>
          <w:color w:val="000000" w:themeColor="text1"/>
        </w:rPr>
        <w:t>наличие различных каналов получения информации о предоставлении</w:t>
      </w:r>
      <w:r w:rsidR="009720EA" w:rsidRPr="00E42E70">
        <w:rPr>
          <w:color w:val="000000" w:themeColor="text1"/>
        </w:rPr>
        <w:t xml:space="preserve"> муниципальной </w:t>
      </w:r>
      <w:r w:rsidR="00E17E25" w:rsidRPr="00E42E70">
        <w:rPr>
          <w:color w:val="000000" w:themeColor="text1"/>
        </w:rPr>
        <w:t xml:space="preserve">услуги; </w:t>
      </w:r>
    </w:p>
    <w:p w:rsidR="00E17E25" w:rsidRPr="00E42E70" w:rsidRDefault="001836FE" w:rsidP="00E42E70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E42E70">
        <w:rPr>
          <w:color w:val="000000" w:themeColor="text1"/>
        </w:rPr>
        <w:t>-</w:t>
      </w:r>
      <w:r w:rsidR="00E17E25" w:rsidRPr="00E42E70">
        <w:rPr>
          <w:color w:val="000000" w:themeColor="text1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E42E70" w:rsidRDefault="001836FE" w:rsidP="00E42E70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E42E70">
        <w:rPr>
          <w:color w:val="000000" w:themeColor="text1"/>
        </w:rPr>
        <w:t>-</w:t>
      </w:r>
      <w:r w:rsidR="00E17E25" w:rsidRPr="00E42E70">
        <w:rPr>
          <w:color w:val="000000" w:themeColor="text1"/>
        </w:rPr>
        <w:t xml:space="preserve">предоставление возможности подачи заявления о предоставлении муниципальной услуги и документов через </w:t>
      </w:r>
      <w:r w:rsidR="00640854" w:rsidRPr="00E42E70">
        <w:rPr>
          <w:color w:val="000000" w:themeColor="text1"/>
        </w:rPr>
        <w:t>Р</w:t>
      </w:r>
      <w:r w:rsidR="00E17E25" w:rsidRPr="00E42E70">
        <w:rPr>
          <w:color w:val="000000" w:themeColor="text1"/>
        </w:rPr>
        <w:t>ПГУ;</w:t>
      </w:r>
    </w:p>
    <w:p w:rsidR="00E17E25" w:rsidRPr="00E42E70" w:rsidRDefault="001836FE" w:rsidP="00E42E70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E42E70">
        <w:rPr>
          <w:color w:val="000000" w:themeColor="text1"/>
        </w:rPr>
        <w:t>-</w:t>
      </w:r>
      <w:r w:rsidR="00E17E25" w:rsidRPr="00E42E70">
        <w:rPr>
          <w:color w:val="000000" w:themeColor="text1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E42E70">
        <w:rPr>
          <w:color w:val="000000" w:themeColor="text1"/>
        </w:rPr>
        <w:t>Р</w:t>
      </w:r>
      <w:r w:rsidR="00E17E25" w:rsidRPr="00E42E70">
        <w:rPr>
          <w:color w:val="000000" w:themeColor="text1"/>
        </w:rPr>
        <w:t xml:space="preserve">ПГУ, а также предоставления услуги в личный кабинет заявителя (при заполнении заявления через </w:t>
      </w:r>
      <w:r w:rsidR="00640854" w:rsidRPr="00E42E70">
        <w:rPr>
          <w:color w:val="000000" w:themeColor="text1"/>
        </w:rPr>
        <w:t>Р</w:t>
      </w:r>
      <w:r w:rsidR="00E17E25" w:rsidRPr="00E42E70">
        <w:rPr>
          <w:color w:val="000000" w:themeColor="text1"/>
        </w:rPr>
        <w:t>ПГУ);</w:t>
      </w:r>
    </w:p>
    <w:p w:rsidR="00E17E25" w:rsidRPr="00E42E70" w:rsidRDefault="001836FE" w:rsidP="00E42E70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E42E70">
        <w:rPr>
          <w:color w:val="000000" w:themeColor="text1"/>
        </w:rPr>
        <w:t>-</w:t>
      </w:r>
      <w:r w:rsidR="00E17E25" w:rsidRPr="00E42E70">
        <w:rPr>
          <w:color w:val="000000" w:themeColor="text1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E17E25" w:rsidRPr="00E42E70" w:rsidRDefault="009720EA" w:rsidP="00E42E7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17E25" w:rsidRPr="00E42E70">
        <w:rPr>
          <w:rFonts w:ascii="Times New Roman" w:hAnsi="Times New Roman"/>
          <w:color w:val="000000" w:themeColor="text1"/>
          <w:sz w:val="24"/>
          <w:szCs w:val="24"/>
        </w:rPr>
        <w:t>транспортная доступность к местам предоставления муниципальной услуги.</w:t>
      </w:r>
    </w:p>
    <w:p w:rsidR="00E17E25" w:rsidRPr="00E42E70" w:rsidRDefault="00E17E25" w:rsidP="00E42E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2.15.2 Показателями качества муниципальной услуги являются:</w:t>
      </w:r>
    </w:p>
    <w:p w:rsidR="00E17E25" w:rsidRPr="00E42E70" w:rsidRDefault="001836FE" w:rsidP="00E42E70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E42E70">
        <w:rPr>
          <w:color w:val="000000" w:themeColor="text1"/>
        </w:rPr>
        <w:t xml:space="preserve">- </w:t>
      </w:r>
      <w:r w:rsidR="00E17E25" w:rsidRPr="00E42E70">
        <w:rPr>
          <w:color w:val="000000" w:themeColor="text1"/>
        </w:rPr>
        <w:t>соблюдение сроков предоставления муниципальной услуги;</w:t>
      </w:r>
    </w:p>
    <w:p w:rsidR="00E17E25" w:rsidRPr="00E42E70" w:rsidRDefault="001836FE" w:rsidP="00E42E70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E42E70">
        <w:rPr>
          <w:color w:val="000000" w:themeColor="text1"/>
        </w:rPr>
        <w:t>-</w:t>
      </w:r>
      <w:r w:rsidR="00E17E25" w:rsidRPr="00E42E70">
        <w:rPr>
          <w:color w:val="000000" w:themeColor="text1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E42E70" w:rsidRDefault="001836FE" w:rsidP="00E42E70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E42E70">
        <w:rPr>
          <w:color w:val="000000" w:themeColor="text1"/>
        </w:rPr>
        <w:t>-</w:t>
      </w:r>
      <w:r w:rsidR="009720EA" w:rsidRPr="00E42E70">
        <w:rPr>
          <w:color w:val="000000" w:themeColor="text1"/>
        </w:rPr>
        <w:t xml:space="preserve">своевременное </w:t>
      </w:r>
      <w:r w:rsidR="00E17E25" w:rsidRPr="00E42E70">
        <w:rPr>
          <w:color w:val="000000" w:themeColor="text1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E42E70" w:rsidRDefault="001836FE" w:rsidP="00E42E70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E42E70">
        <w:rPr>
          <w:color w:val="000000" w:themeColor="text1"/>
        </w:rPr>
        <w:t>-</w:t>
      </w:r>
      <w:r w:rsidR="00E17E25" w:rsidRPr="00E42E70">
        <w:rPr>
          <w:color w:val="000000" w:themeColor="text1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E42E70" w:rsidRDefault="00E17E25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2.15.3. Показатели доступности и качества муниципальной услуги при предоставлении в электронном виде:</w:t>
      </w:r>
    </w:p>
    <w:p w:rsidR="00E17E25" w:rsidRPr="00E42E70" w:rsidRDefault="001836FE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E42E70">
        <w:rPr>
          <w:rFonts w:ascii="Times New Roman" w:hAnsi="Times New Roman" w:cs="Times New Roman"/>
          <w:sz w:val="24"/>
          <w:szCs w:val="24"/>
        </w:rPr>
        <w:t>возможность получения информации о порядке и сроках предоставления услуги, с использованием ЕПГУ, РПГУ;</w:t>
      </w:r>
    </w:p>
    <w:p w:rsidR="00E17E25" w:rsidRPr="00E42E70" w:rsidRDefault="001836FE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E42E70">
        <w:rPr>
          <w:rFonts w:ascii="Times New Roman" w:hAnsi="Times New Roman" w:cs="Times New Roman"/>
          <w:sz w:val="24"/>
          <w:szCs w:val="24"/>
        </w:rPr>
        <w:t>возможность записи на прием в орган для подачи запроса о предоставлении муниципальной услуги посредством РПГУ;</w:t>
      </w:r>
    </w:p>
    <w:p w:rsidR="00E17E25" w:rsidRPr="00E42E70" w:rsidRDefault="001836FE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E42E70">
        <w:rPr>
          <w:rFonts w:ascii="Times New Roman" w:hAnsi="Times New Roman" w:cs="Times New Roman"/>
          <w:sz w:val="24"/>
          <w:szCs w:val="24"/>
        </w:rPr>
        <w:t xml:space="preserve">возможность формирования запроса </w:t>
      </w:r>
      <w:r w:rsidR="009720EA" w:rsidRPr="00E42E70">
        <w:rPr>
          <w:rFonts w:ascii="Times New Roman" w:hAnsi="Times New Roman" w:cs="Times New Roman"/>
          <w:sz w:val="24"/>
          <w:szCs w:val="24"/>
        </w:rPr>
        <w:t xml:space="preserve">для подачи заявления </w:t>
      </w:r>
      <w:r w:rsidR="00E17E25" w:rsidRPr="00E42E70">
        <w:rPr>
          <w:rFonts w:ascii="Times New Roman" w:hAnsi="Times New Roman" w:cs="Times New Roman"/>
          <w:sz w:val="24"/>
          <w:szCs w:val="24"/>
        </w:rPr>
        <w:t>заявителем на РПГУ;</w:t>
      </w:r>
    </w:p>
    <w:p w:rsidR="00E17E25" w:rsidRPr="00E42E70" w:rsidRDefault="001836FE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</w:t>
      </w:r>
      <w:r w:rsidR="00E17E25" w:rsidRPr="00E42E70">
        <w:rPr>
          <w:rFonts w:ascii="Times New Roman" w:hAnsi="Times New Roman" w:cs="Times New Roman"/>
          <w:sz w:val="24"/>
          <w:szCs w:val="24"/>
        </w:rPr>
        <w:t xml:space="preserve">возможность приема и регистрации </w:t>
      </w:r>
      <w:r w:rsidR="009720EA" w:rsidRPr="00E42E70">
        <w:rPr>
          <w:rFonts w:ascii="Times New Roman" w:hAnsi="Times New Roman" w:cs="Times New Roman"/>
          <w:sz w:val="24"/>
          <w:szCs w:val="24"/>
        </w:rPr>
        <w:t xml:space="preserve">уполномоченным органом местного самоуправления </w:t>
      </w:r>
      <w:r w:rsidR="00E17E25" w:rsidRPr="00E42E70">
        <w:rPr>
          <w:rFonts w:ascii="Times New Roman" w:hAnsi="Times New Roman" w:cs="Times New Roman"/>
          <w:sz w:val="24"/>
          <w:szCs w:val="24"/>
        </w:rPr>
        <w:t>за</w:t>
      </w:r>
      <w:r w:rsidR="00640854" w:rsidRPr="00E42E70">
        <w:rPr>
          <w:rFonts w:ascii="Times New Roman" w:hAnsi="Times New Roman" w:cs="Times New Roman"/>
          <w:sz w:val="24"/>
          <w:szCs w:val="24"/>
        </w:rPr>
        <w:t>явления</w:t>
      </w:r>
      <w:r w:rsidR="00E17E25" w:rsidRPr="00E42E70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услуги, поданных посредством РПГУ;</w:t>
      </w:r>
    </w:p>
    <w:p w:rsidR="00E17E25" w:rsidRPr="00E42E70" w:rsidRDefault="001836FE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</w:t>
      </w:r>
      <w:r w:rsidR="00E17E25" w:rsidRPr="00E42E70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E42E70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</w:t>
      </w:r>
      <w:r w:rsidR="00E17E25" w:rsidRPr="00E42E70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E17E25" w:rsidRPr="00E42E70" w:rsidRDefault="001836FE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</w:t>
      </w:r>
      <w:r w:rsidR="00E17E25" w:rsidRPr="00E42E70">
        <w:rPr>
          <w:rFonts w:ascii="Times New Roman" w:hAnsi="Times New Roman" w:cs="Times New Roman"/>
          <w:sz w:val="24"/>
          <w:szCs w:val="24"/>
        </w:rPr>
        <w:t>при наличии технической возможности оцен</w:t>
      </w:r>
      <w:r w:rsidR="009720EA" w:rsidRPr="00E42E70">
        <w:rPr>
          <w:rFonts w:ascii="Times New Roman" w:hAnsi="Times New Roman" w:cs="Times New Roman"/>
          <w:sz w:val="24"/>
          <w:szCs w:val="24"/>
        </w:rPr>
        <w:t>ка</w:t>
      </w:r>
      <w:r w:rsidR="00E17E25" w:rsidRPr="00E42E70">
        <w:rPr>
          <w:rFonts w:ascii="Times New Roman" w:hAnsi="Times New Roman" w:cs="Times New Roman"/>
          <w:sz w:val="24"/>
          <w:szCs w:val="24"/>
        </w:rPr>
        <w:t xml:space="preserve"> доступност</w:t>
      </w:r>
      <w:r w:rsidR="009720EA" w:rsidRPr="00E42E70">
        <w:rPr>
          <w:rFonts w:ascii="Times New Roman" w:hAnsi="Times New Roman" w:cs="Times New Roman"/>
          <w:sz w:val="24"/>
          <w:szCs w:val="24"/>
        </w:rPr>
        <w:t>и</w:t>
      </w:r>
      <w:r w:rsidR="00E17E25" w:rsidRPr="00E42E70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9720EA" w:rsidRPr="00E42E70">
        <w:rPr>
          <w:rFonts w:ascii="Times New Roman" w:hAnsi="Times New Roman" w:cs="Times New Roman"/>
          <w:sz w:val="24"/>
          <w:szCs w:val="24"/>
        </w:rPr>
        <w:t>а</w:t>
      </w:r>
      <w:r w:rsidR="00E17E25" w:rsidRPr="00E42E70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640854" w:rsidRPr="00E42E70">
        <w:rPr>
          <w:rFonts w:ascii="Times New Roman" w:hAnsi="Times New Roman" w:cs="Times New Roman"/>
          <w:sz w:val="24"/>
          <w:szCs w:val="24"/>
        </w:rPr>
        <w:t xml:space="preserve">на </w:t>
      </w:r>
      <w:r w:rsidR="00E17E25" w:rsidRPr="00E42E70">
        <w:rPr>
          <w:rFonts w:ascii="Times New Roman" w:hAnsi="Times New Roman" w:cs="Times New Roman"/>
          <w:sz w:val="24"/>
          <w:szCs w:val="24"/>
        </w:rPr>
        <w:t>РПГУ;</w:t>
      </w:r>
    </w:p>
    <w:p w:rsidR="009720EA" w:rsidRPr="00E42E70" w:rsidRDefault="001836FE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</w:t>
      </w:r>
      <w:r w:rsidR="00E17E25" w:rsidRPr="00E42E70">
        <w:rPr>
          <w:rFonts w:ascii="Times New Roman" w:hAnsi="Times New Roman" w:cs="Times New Roman"/>
          <w:sz w:val="24"/>
          <w:szCs w:val="24"/>
        </w:rPr>
        <w:t xml:space="preserve">возможность направления в электронной форме жалобы на решения и действия (бездействия) </w:t>
      </w:r>
      <w:r w:rsidR="009720EA" w:rsidRPr="00E42E70">
        <w:rPr>
          <w:rFonts w:ascii="Times New Roman" w:hAnsi="Times New Roman" w:cs="Times New Roman"/>
          <w:sz w:val="24"/>
          <w:szCs w:val="24"/>
        </w:rPr>
        <w:t xml:space="preserve">должностного лица в ходе предоставления </w:t>
      </w:r>
      <w:r w:rsidR="00640854" w:rsidRPr="00E42E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720EA" w:rsidRPr="00E42E70">
        <w:rPr>
          <w:rFonts w:ascii="Times New Roman" w:hAnsi="Times New Roman" w:cs="Times New Roman"/>
          <w:sz w:val="24"/>
          <w:szCs w:val="24"/>
        </w:rPr>
        <w:t>услуги</w:t>
      </w:r>
      <w:r w:rsidR="00E17E25" w:rsidRPr="00E42E70">
        <w:rPr>
          <w:rFonts w:ascii="Times New Roman" w:hAnsi="Times New Roman" w:cs="Times New Roman"/>
          <w:sz w:val="24"/>
          <w:szCs w:val="24"/>
        </w:rPr>
        <w:t xml:space="preserve">, </w:t>
      </w:r>
      <w:r w:rsidR="009720EA" w:rsidRPr="00E42E70">
        <w:rPr>
          <w:rFonts w:ascii="Times New Roman" w:hAnsi="Times New Roman" w:cs="Times New Roman"/>
          <w:sz w:val="24"/>
          <w:szCs w:val="24"/>
        </w:rPr>
        <w:t xml:space="preserve">органа, </w:t>
      </w:r>
      <w:r w:rsidR="00E17E25" w:rsidRPr="00E42E70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9720EA" w:rsidRPr="00E42E70">
        <w:rPr>
          <w:rFonts w:ascii="Times New Roman" w:hAnsi="Times New Roman" w:cs="Times New Roman"/>
          <w:sz w:val="24"/>
          <w:szCs w:val="24"/>
        </w:rPr>
        <w:t>.</w:t>
      </w:r>
    </w:p>
    <w:p w:rsidR="00E17E25" w:rsidRPr="00E42E70" w:rsidRDefault="00E17E25" w:rsidP="00E42E70">
      <w:pPr>
        <w:pStyle w:val="2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E42E70">
        <w:rPr>
          <w:rFonts w:ascii="Times New Roman" w:eastAsia="Calibri" w:hAnsi="Times New Roman"/>
          <w:i w:val="0"/>
          <w:sz w:val="24"/>
          <w:szCs w:val="24"/>
        </w:rPr>
        <w:t>2.16. Особенности получения муниципальной услуги через МФЦ.</w:t>
      </w:r>
    </w:p>
    <w:p w:rsidR="00E17E25" w:rsidRPr="00E42E70" w:rsidRDefault="00E17E25" w:rsidP="00E42E7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</w:t>
      </w:r>
      <w:r w:rsidR="00067382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заключенного </w:t>
      </w:r>
      <w:r w:rsidR="001E0B85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B85" w:rsidRPr="00E42E70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«посёлок Палана»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уполномоченным многофункциональным центром.</w:t>
      </w:r>
    </w:p>
    <w:p w:rsidR="00B13B7D" w:rsidRPr="00E42E70" w:rsidRDefault="00B13B7D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B7D" w:rsidRPr="00E42E70" w:rsidRDefault="00B13B7D" w:rsidP="00CA73ED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E42E70">
        <w:rPr>
          <w:rFonts w:ascii="Times New Roman" w:eastAsia="Calibri" w:hAnsi="Times New Roman"/>
          <w:i w:val="0"/>
          <w:sz w:val="24"/>
          <w:szCs w:val="24"/>
        </w:rPr>
        <w:lastRenderedPageBreak/>
        <w:t>2.1</w:t>
      </w:r>
      <w:r w:rsidR="00F12818" w:rsidRPr="00E42E70">
        <w:rPr>
          <w:rFonts w:ascii="Times New Roman" w:eastAsia="Calibri" w:hAnsi="Times New Roman"/>
          <w:i w:val="0"/>
          <w:sz w:val="24"/>
          <w:szCs w:val="24"/>
        </w:rPr>
        <w:t>7</w:t>
      </w:r>
      <w:r w:rsidRPr="00E42E70">
        <w:rPr>
          <w:rFonts w:ascii="Times New Roman" w:eastAsia="Calibri" w:hAnsi="Times New Roman"/>
          <w:i w:val="0"/>
          <w:sz w:val="24"/>
          <w:szCs w:val="24"/>
        </w:rPr>
        <w:t xml:space="preserve">. </w:t>
      </w:r>
      <w:r w:rsidR="00F12818" w:rsidRPr="00E42E70">
        <w:rPr>
          <w:rFonts w:ascii="Times New Roman" w:eastAsia="Calibri" w:hAnsi="Times New Roman"/>
          <w:i w:val="0"/>
          <w:sz w:val="24"/>
          <w:szCs w:val="24"/>
        </w:rPr>
        <w:t>О</w:t>
      </w:r>
      <w:r w:rsidRPr="00E42E70">
        <w:rPr>
          <w:rFonts w:ascii="Times New Roman" w:eastAsia="Calibri" w:hAnsi="Times New Roman"/>
          <w:i w:val="0"/>
          <w:sz w:val="24"/>
          <w:szCs w:val="24"/>
        </w:rPr>
        <w:t xml:space="preserve">собенности предоставления </w:t>
      </w:r>
      <w:r w:rsidR="00577626" w:rsidRPr="00E42E70">
        <w:rPr>
          <w:rFonts w:ascii="Times New Roman" w:eastAsia="Calibri" w:hAnsi="Times New Roman"/>
          <w:i w:val="0"/>
          <w:sz w:val="24"/>
          <w:szCs w:val="24"/>
        </w:rPr>
        <w:t>муниципальн</w:t>
      </w:r>
      <w:r w:rsidR="009720EA" w:rsidRPr="00E42E70">
        <w:rPr>
          <w:rFonts w:ascii="Times New Roman" w:eastAsia="Calibri" w:hAnsi="Times New Roman"/>
          <w:i w:val="0"/>
          <w:sz w:val="24"/>
          <w:szCs w:val="24"/>
        </w:rPr>
        <w:t>ой</w:t>
      </w:r>
      <w:r w:rsidRPr="00E42E70">
        <w:rPr>
          <w:rFonts w:ascii="Times New Roman" w:eastAsia="Calibri" w:hAnsi="Times New Roman"/>
          <w:i w:val="0"/>
          <w:sz w:val="24"/>
          <w:szCs w:val="24"/>
        </w:rPr>
        <w:t xml:space="preserve"> услуг</w:t>
      </w:r>
      <w:r w:rsidR="009720EA" w:rsidRPr="00E42E70">
        <w:rPr>
          <w:rFonts w:ascii="Times New Roman" w:eastAsia="Calibri" w:hAnsi="Times New Roman"/>
          <w:i w:val="0"/>
          <w:sz w:val="24"/>
          <w:szCs w:val="24"/>
        </w:rPr>
        <w:t>и</w:t>
      </w:r>
      <w:r w:rsidR="00612C60" w:rsidRPr="00E42E70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Pr="00E42E70">
        <w:rPr>
          <w:rFonts w:ascii="Times New Roman" w:eastAsia="Calibri" w:hAnsi="Times New Roman"/>
          <w:i w:val="0"/>
          <w:sz w:val="24"/>
          <w:szCs w:val="24"/>
        </w:rPr>
        <w:t>в электронной форме.</w:t>
      </w:r>
    </w:p>
    <w:p w:rsidR="00B13B7D" w:rsidRPr="00E42E70" w:rsidRDefault="00B13B7D" w:rsidP="00CA73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E42E70" w:rsidRDefault="00B13B7D" w:rsidP="00CA73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E42E70" w:rsidRDefault="00B13B7D" w:rsidP="00CA73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B13B7D" w:rsidRPr="00E42E70" w:rsidRDefault="00F12818" w:rsidP="00CA73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3B7D"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авторизоваться на РПГУ с использование</w:t>
      </w:r>
      <w:r w:rsidR="00DD0F94"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13B7D"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подтвержденной учетной записи, зарегистрированной в ЕСИА;</w:t>
      </w:r>
    </w:p>
    <w:p w:rsidR="00B13B7D" w:rsidRPr="00E42E70" w:rsidRDefault="0087108A" w:rsidP="00CA73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3B7D"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E42E70" w:rsidRDefault="00DD0F94" w:rsidP="00CA73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69C8"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нажатием кнопки «</w:t>
      </w:r>
      <w:r w:rsidR="00B13B7D"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услугу</w:t>
      </w:r>
      <w:r w:rsidR="000569C8"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3B7D"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инициализировать операцию по запол</w:t>
      </w:r>
      <w:r w:rsidR="0087108A"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электронной формы одного из заявлений:</w:t>
      </w:r>
    </w:p>
    <w:p w:rsidR="00297698" w:rsidRPr="00E42E70" w:rsidRDefault="00297698" w:rsidP="00CA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3B7D" w:rsidRPr="00E42E70">
        <w:rPr>
          <w:rFonts w:ascii="Times New Roman" w:eastAsia="Times New Roman" w:hAnsi="Times New Roman" w:cs="Times New Roman"/>
          <w:sz w:val="24"/>
          <w:szCs w:val="24"/>
        </w:rPr>
        <w:t>отправ</w:t>
      </w:r>
      <w:r w:rsidRPr="00E42E70">
        <w:rPr>
          <w:rFonts w:ascii="Times New Roman" w:eastAsia="Times New Roman" w:hAnsi="Times New Roman" w:cs="Times New Roman"/>
          <w:sz w:val="24"/>
          <w:szCs w:val="24"/>
        </w:rPr>
        <w:t>ить электронную форму запроса в</w:t>
      </w:r>
      <w:r w:rsidR="00612C60" w:rsidRPr="00E42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C60" w:rsidRPr="00E42E70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</w:t>
      </w:r>
    </w:p>
    <w:p w:rsidR="000F0D68" w:rsidRPr="00E42E70" w:rsidRDefault="00B13B7D" w:rsidP="00CA73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направляются электронные копии документов, необходимы</w:t>
      </w:r>
      <w:r w:rsidR="00DD0F94"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26" w:history="1">
        <w:r w:rsidRPr="00E42E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06.04.2011 № 63-ФЗ «Об электронной подписи» и </w:t>
      </w:r>
      <w:hyperlink r:id="rId27" w:history="1">
        <w:r w:rsidRPr="00E42E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статьями 21.1</w:t>
        </w:r>
      </w:hyperlink>
      <w:r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history="1">
        <w:r w:rsidRPr="00E42E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21.2</w:t>
        </w:r>
      </w:hyperlink>
      <w:r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612C60"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C60" w:rsidRPr="00E42E70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«посёлок Палана» </w:t>
      </w:r>
      <w:r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случае принятия решения о предоставлении муниципальной услуги.</w:t>
      </w:r>
    </w:p>
    <w:p w:rsidR="000F0D68" w:rsidRPr="00E42E70" w:rsidRDefault="000F0D68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980" w:rsidRPr="00E42E70" w:rsidRDefault="00733980" w:rsidP="00E42E70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E42E70">
        <w:rPr>
          <w:rFonts w:ascii="Times New Roman" w:hAnsi="Times New Roman"/>
          <w:b/>
        </w:rPr>
        <w:t xml:space="preserve">3. </w:t>
      </w:r>
      <w:r w:rsidR="00F00BF6" w:rsidRPr="00E42E70">
        <w:rPr>
          <w:rFonts w:ascii="Times New Roman" w:hAnsi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E42E70">
        <w:rPr>
          <w:rFonts w:ascii="Times New Roman" w:hAnsi="Times New Roman"/>
          <w:b/>
        </w:rPr>
        <w:t>и</w:t>
      </w:r>
      <w:r w:rsidR="00F00BF6" w:rsidRPr="00E42E70">
        <w:rPr>
          <w:rFonts w:ascii="Times New Roman" w:hAnsi="Times New Roman"/>
          <w:b/>
        </w:rPr>
        <w:t xml:space="preserve"> выполнения административных процедур в электронной форме</w:t>
      </w:r>
      <w:r w:rsidRPr="00E42E70">
        <w:rPr>
          <w:rFonts w:ascii="Times New Roman" w:hAnsi="Times New Roman"/>
          <w:b/>
        </w:rPr>
        <w:t xml:space="preserve"> и в </w:t>
      </w:r>
      <w:r w:rsidR="00BB18DB" w:rsidRPr="00E42E70">
        <w:rPr>
          <w:rFonts w:ascii="Times New Roman" w:hAnsi="Times New Roman"/>
          <w:b/>
        </w:rPr>
        <w:t>МФЦ</w:t>
      </w:r>
    </w:p>
    <w:p w:rsidR="00930C95" w:rsidRPr="00E42E70" w:rsidRDefault="00930C95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B6" w:rsidRPr="00E42E70" w:rsidRDefault="00930C95" w:rsidP="00E42E7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E42E70">
        <w:rPr>
          <w:rFonts w:ascii="Times New Roman" w:hAnsi="Times New Roman"/>
          <w:i w:val="0"/>
          <w:sz w:val="24"/>
          <w:szCs w:val="24"/>
        </w:rPr>
        <w:t>3.1. Исчерпывающий перечень административных процедур</w:t>
      </w:r>
    </w:p>
    <w:p w:rsidR="00AD3FC0" w:rsidRPr="00E42E70" w:rsidRDefault="00AD3FC0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2F4" w:rsidRPr="00E42E70" w:rsidRDefault="005442F4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административных процедур при предоставлении муниципальной услуги приводится в приложении </w:t>
      </w:r>
      <w:r w:rsidR="00E806CE" w:rsidRPr="00E42E70">
        <w:rPr>
          <w:rFonts w:ascii="Times New Roman" w:hAnsi="Times New Roman" w:cs="Times New Roman"/>
          <w:sz w:val="24"/>
          <w:szCs w:val="24"/>
        </w:rPr>
        <w:t>№</w:t>
      </w:r>
      <w:r w:rsidR="0064601B" w:rsidRPr="00E42E70">
        <w:rPr>
          <w:rFonts w:ascii="Times New Roman" w:hAnsi="Times New Roman" w:cs="Times New Roman"/>
          <w:sz w:val="24"/>
          <w:szCs w:val="24"/>
        </w:rPr>
        <w:t>1</w:t>
      </w:r>
      <w:r w:rsidRPr="00E42E70">
        <w:rPr>
          <w:rFonts w:ascii="Times New Roman" w:hAnsi="Times New Roman" w:cs="Times New Roman"/>
          <w:sz w:val="24"/>
          <w:szCs w:val="24"/>
        </w:rPr>
        <w:t>.</w:t>
      </w:r>
    </w:p>
    <w:p w:rsidR="005442F4" w:rsidRPr="00E42E70" w:rsidRDefault="005442F4" w:rsidP="00CA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3.1.1. </w:t>
      </w:r>
      <w:r w:rsidRPr="00E4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442F4" w:rsidRPr="00E42E70" w:rsidRDefault="005442F4" w:rsidP="00CA73E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приём и регистрация заявления и прилагаемых к нему документов;</w:t>
      </w:r>
    </w:p>
    <w:p w:rsidR="005442F4" w:rsidRPr="00E42E70" w:rsidRDefault="005442F4" w:rsidP="00CA73ED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left="0" w:right="20" w:firstLine="709"/>
        <w:jc w:val="both"/>
        <w:rPr>
          <w:color w:val="000000" w:themeColor="text1"/>
          <w:sz w:val="24"/>
          <w:szCs w:val="24"/>
        </w:rPr>
      </w:pPr>
      <w:r w:rsidRPr="00E42E70">
        <w:rPr>
          <w:color w:val="000000" w:themeColor="text1"/>
          <w:sz w:val="24"/>
          <w:szCs w:val="24"/>
        </w:rPr>
        <w:t>рассмотрение представленных документов и принятие решения о выдаче разрешения на строительство или об отказе в его выдаче;</w:t>
      </w:r>
    </w:p>
    <w:p w:rsidR="005442F4" w:rsidRPr="00E42E70" w:rsidRDefault="005442F4" w:rsidP="00CA73ED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left="0" w:right="20" w:firstLine="709"/>
        <w:jc w:val="both"/>
        <w:rPr>
          <w:color w:val="000000" w:themeColor="text1"/>
          <w:sz w:val="24"/>
          <w:szCs w:val="24"/>
        </w:rPr>
      </w:pPr>
      <w:r w:rsidRPr="00E42E70">
        <w:rPr>
          <w:color w:val="000000" w:themeColor="text1"/>
          <w:sz w:val="24"/>
          <w:szCs w:val="24"/>
        </w:rPr>
        <w:t>выдача разрешения на строительство или уведомления об от</w:t>
      </w:r>
      <w:r w:rsidR="008B3F46" w:rsidRPr="00E42E70">
        <w:rPr>
          <w:color w:val="000000" w:themeColor="text1"/>
          <w:sz w:val="24"/>
          <w:szCs w:val="24"/>
        </w:rPr>
        <w:t>казе в выдаче такого разрешения;</w:t>
      </w:r>
    </w:p>
    <w:p w:rsidR="008B3F46" w:rsidRPr="00E42E70" w:rsidRDefault="008B3F46" w:rsidP="00CA73ED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left="0" w:right="20" w:firstLine="709"/>
        <w:jc w:val="both"/>
        <w:rPr>
          <w:color w:val="000000" w:themeColor="text1"/>
          <w:sz w:val="24"/>
          <w:szCs w:val="24"/>
        </w:rPr>
      </w:pPr>
      <w:r w:rsidRPr="00E42E70">
        <w:rPr>
          <w:color w:val="000000" w:themeColor="text1"/>
          <w:sz w:val="24"/>
          <w:szCs w:val="24"/>
        </w:rPr>
        <w:t>продление срока действия разрешения на строительство или уведомление об отказе в продлении разрешения на строительство.</w:t>
      </w:r>
    </w:p>
    <w:p w:rsidR="008B3F46" w:rsidRPr="00E42E70" w:rsidRDefault="008B3F46" w:rsidP="00E42E70">
      <w:pPr>
        <w:pStyle w:val="7"/>
        <w:shd w:val="clear" w:color="auto" w:fill="auto"/>
        <w:spacing w:before="0" w:line="240" w:lineRule="auto"/>
        <w:ind w:left="720" w:right="20"/>
        <w:jc w:val="both"/>
        <w:rPr>
          <w:color w:val="000000" w:themeColor="text1"/>
          <w:sz w:val="24"/>
          <w:szCs w:val="24"/>
        </w:rPr>
      </w:pPr>
    </w:p>
    <w:p w:rsidR="005442F4" w:rsidRPr="00E42E70" w:rsidRDefault="005442F4" w:rsidP="00E42E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2E70">
        <w:rPr>
          <w:rFonts w:ascii="Times New Roman" w:hAnsi="Times New Roman" w:cs="Times New Roman"/>
          <w:b/>
          <w:sz w:val="24"/>
          <w:szCs w:val="24"/>
        </w:rPr>
        <w:t>3.</w:t>
      </w:r>
      <w:r w:rsidR="003A715F" w:rsidRPr="00E42E70">
        <w:rPr>
          <w:rFonts w:ascii="Times New Roman" w:hAnsi="Times New Roman" w:cs="Times New Roman"/>
          <w:b/>
          <w:sz w:val="24"/>
          <w:szCs w:val="24"/>
        </w:rPr>
        <w:t>1.</w:t>
      </w:r>
      <w:r w:rsidRPr="00E42E70">
        <w:rPr>
          <w:rFonts w:ascii="Times New Roman" w:hAnsi="Times New Roman" w:cs="Times New Roman"/>
          <w:b/>
          <w:sz w:val="24"/>
          <w:szCs w:val="24"/>
        </w:rPr>
        <w:t>2. Прием и регистрация заявления  и прилагаемых к нему документов.</w:t>
      </w:r>
    </w:p>
    <w:p w:rsidR="005159CA" w:rsidRPr="00E42E70" w:rsidRDefault="005159CA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2F4" w:rsidRPr="00E42E70" w:rsidRDefault="003A715F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3.1.2.1. </w:t>
      </w:r>
      <w:r w:rsidR="005442F4" w:rsidRPr="00E42E7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</w:t>
      </w:r>
      <w:r w:rsidR="005442F4" w:rsidRPr="00E42E70">
        <w:rPr>
          <w:rFonts w:ascii="Times New Roman" w:hAnsi="Times New Roman" w:cs="Times New Roman"/>
          <w:sz w:val="24"/>
          <w:szCs w:val="24"/>
        </w:rPr>
        <w:tab/>
        <w:t xml:space="preserve">заявителя о выдаче разрешения на строительство является обращение заявителя в </w:t>
      </w:r>
      <w:r w:rsidR="005159CA" w:rsidRPr="00E42E70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«посёлок Палана» </w:t>
      </w:r>
      <w:r w:rsidR="005442F4" w:rsidRPr="00E42E70">
        <w:rPr>
          <w:rFonts w:ascii="Times New Roman" w:hAnsi="Times New Roman" w:cs="Times New Roman"/>
          <w:sz w:val="24"/>
          <w:szCs w:val="24"/>
        </w:rPr>
        <w:t>с приложением к нему документов.</w:t>
      </w:r>
    </w:p>
    <w:p w:rsidR="005442F4" w:rsidRPr="00E42E70" w:rsidRDefault="005442F4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Уполномоченное должностное лицо </w:t>
      </w:r>
      <w:r w:rsidR="005159CA" w:rsidRPr="00E42E7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Палана», </w:t>
      </w:r>
      <w:r w:rsidRPr="00E42E70">
        <w:rPr>
          <w:rFonts w:ascii="Times New Roman" w:hAnsi="Times New Roman" w:cs="Times New Roman"/>
          <w:sz w:val="24"/>
          <w:szCs w:val="24"/>
        </w:rPr>
        <w:t>ответственное за прием и регистрацию заявления о выдаче разрешения на строительство:</w:t>
      </w:r>
    </w:p>
    <w:p w:rsidR="005442F4" w:rsidRPr="00E42E70" w:rsidRDefault="000569C8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E42E70">
        <w:rPr>
          <w:rFonts w:ascii="Times New Roman" w:hAnsi="Times New Roman" w:cs="Times New Roman"/>
          <w:sz w:val="24"/>
          <w:szCs w:val="24"/>
        </w:rPr>
        <w:t>устанавливает предмет обращения, личность заявителя;</w:t>
      </w:r>
    </w:p>
    <w:p w:rsidR="005442F4" w:rsidRPr="00E42E70" w:rsidRDefault="000569C8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E42E70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 о выдаче разрешения на строительство и комплектность представленных документов (в случае представления их заявителем по собственной инициативе);</w:t>
      </w:r>
    </w:p>
    <w:p w:rsidR="005442F4" w:rsidRPr="00E42E70" w:rsidRDefault="000569C8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E42E70">
        <w:rPr>
          <w:rFonts w:ascii="Times New Roman" w:hAnsi="Times New Roman" w:cs="Times New Roman"/>
          <w:sz w:val="24"/>
          <w:szCs w:val="24"/>
        </w:rPr>
        <w:t>обеспечивает внесение соответствующей записи в журнал регистрации с указанием даты приема, номера заявления о выдаче разрешения на строительство, сведений о заявителе, иных необходимых сведений в соответствии с порядком делопроизводства, выдает заявителю расписку в получении заявления и документов.</w:t>
      </w:r>
    </w:p>
    <w:p w:rsidR="00DD0F94" w:rsidRPr="00E42E70" w:rsidRDefault="005442F4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Документы, поступившие почтовым отправлением, регистрируются в день их поступления в</w:t>
      </w:r>
      <w:r w:rsidR="005159CA" w:rsidRPr="00E42E70">
        <w:rPr>
          <w:rFonts w:ascii="Times New Roman" w:hAnsi="Times New Roman" w:cs="Times New Roman"/>
          <w:sz w:val="24"/>
          <w:szCs w:val="24"/>
        </w:rPr>
        <w:t xml:space="preserve"> Администрацию  городского округа «посёлок Палана»</w:t>
      </w:r>
      <w:r w:rsidR="00041B49" w:rsidRPr="00E42E70">
        <w:rPr>
          <w:rFonts w:ascii="Times New Roman" w:hAnsi="Times New Roman" w:cs="Times New Roman"/>
          <w:sz w:val="24"/>
          <w:szCs w:val="24"/>
        </w:rPr>
        <w:t xml:space="preserve">, </w:t>
      </w:r>
      <w:r w:rsidRPr="00E42E70">
        <w:rPr>
          <w:rFonts w:ascii="Times New Roman" w:hAnsi="Times New Roman" w:cs="Times New Roman"/>
          <w:sz w:val="24"/>
          <w:szCs w:val="24"/>
        </w:rPr>
        <w:t>а документы, поступившие в электронной</w:t>
      </w:r>
      <w:r w:rsidR="00DD0F94" w:rsidRPr="00E42E70">
        <w:rPr>
          <w:rFonts w:ascii="Times New Roman" w:hAnsi="Times New Roman" w:cs="Times New Roman"/>
          <w:sz w:val="24"/>
          <w:szCs w:val="24"/>
        </w:rPr>
        <w:t xml:space="preserve"> форме, в том числе посредством </w:t>
      </w:r>
      <w:r w:rsidR="0027007D" w:rsidRPr="00E42E70">
        <w:rPr>
          <w:rFonts w:ascii="Times New Roman" w:hAnsi="Times New Roman" w:cs="Times New Roman"/>
          <w:sz w:val="24"/>
          <w:szCs w:val="24"/>
        </w:rPr>
        <w:t>Р</w:t>
      </w:r>
      <w:r w:rsidRPr="00E42E70">
        <w:rPr>
          <w:rFonts w:ascii="Times New Roman" w:hAnsi="Times New Roman" w:cs="Times New Roman"/>
          <w:sz w:val="24"/>
          <w:szCs w:val="24"/>
        </w:rPr>
        <w:t>ПГУ, – не позднее рабочего дня, следующего за днем их поступления</w:t>
      </w:r>
      <w:r w:rsidR="00DD0F94" w:rsidRPr="00E42E70">
        <w:rPr>
          <w:rFonts w:ascii="Times New Roman" w:hAnsi="Times New Roman" w:cs="Times New Roman"/>
          <w:sz w:val="24"/>
          <w:szCs w:val="24"/>
        </w:rPr>
        <w:t>.</w:t>
      </w:r>
    </w:p>
    <w:p w:rsidR="005442F4" w:rsidRPr="00E42E70" w:rsidRDefault="005442F4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При получении заявления о выдаче разрешения на строительство в форме электронного документа уполномоченное должностное лицо не позднее рабочего дня, следующего за днем поступления заявления о выдаче разрешения на строительства, направляет заявителю уведомление в электронной форме, подтверждающее получение и регистрацию заявления о выдаче разрешения на строительство.</w:t>
      </w:r>
    </w:p>
    <w:p w:rsidR="00DD0F94" w:rsidRPr="00E42E70" w:rsidRDefault="005442F4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В случае представления заявления через МФЦ Камчатского края, уполномоченное должностное лицо МФЦ Камчатского края осуществляет</w:t>
      </w:r>
      <w:r w:rsidR="00DD0F94" w:rsidRPr="00E42E70">
        <w:rPr>
          <w:rFonts w:ascii="Times New Roman" w:hAnsi="Times New Roman" w:cs="Times New Roman"/>
          <w:sz w:val="24"/>
          <w:szCs w:val="24"/>
        </w:rPr>
        <w:t>:</w:t>
      </w:r>
    </w:p>
    <w:p w:rsidR="005442F4" w:rsidRPr="00E42E70" w:rsidRDefault="00DD0F94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E42E70">
        <w:rPr>
          <w:rFonts w:ascii="Times New Roman" w:hAnsi="Times New Roman" w:cs="Times New Roman"/>
          <w:sz w:val="24"/>
          <w:szCs w:val="24"/>
        </w:rPr>
        <w:t>процедуру приема заявления. Принятое заявление регистрирует</w:t>
      </w:r>
      <w:r w:rsidRPr="00E42E70">
        <w:rPr>
          <w:rFonts w:ascii="Times New Roman" w:hAnsi="Times New Roman" w:cs="Times New Roman"/>
          <w:sz w:val="24"/>
          <w:szCs w:val="24"/>
        </w:rPr>
        <w:t>ся</w:t>
      </w:r>
      <w:r w:rsidR="005442F4" w:rsidRPr="00E42E70">
        <w:rPr>
          <w:rFonts w:ascii="Times New Roman" w:hAnsi="Times New Roman" w:cs="Times New Roman"/>
          <w:sz w:val="24"/>
          <w:szCs w:val="24"/>
        </w:rPr>
        <w:t xml:space="preserve">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</w:t>
      </w:r>
      <w:r w:rsidRPr="00E42E70">
        <w:rPr>
          <w:rFonts w:ascii="Times New Roman" w:hAnsi="Times New Roman" w:cs="Times New Roman"/>
          <w:sz w:val="24"/>
          <w:szCs w:val="24"/>
        </w:rPr>
        <w:t>ся</w:t>
      </w:r>
      <w:r w:rsidR="005442F4" w:rsidRPr="00E42E70">
        <w:rPr>
          <w:rFonts w:ascii="Times New Roman" w:hAnsi="Times New Roman" w:cs="Times New Roman"/>
          <w:sz w:val="24"/>
          <w:szCs w:val="24"/>
        </w:rPr>
        <w:t xml:space="preserve"> в форме электронных копий и направляет</w:t>
      </w:r>
      <w:r w:rsidRPr="00E42E70">
        <w:rPr>
          <w:rFonts w:ascii="Times New Roman" w:hAnsi="Times New Roman" w:cs="Times New Roman"/>
          <w:sz w:val="24"/>
          <w:szCs w:val="24"/>
        </w:rPr>
        <w:t>ся</w:t>
      </w:r>
      <w:r w:rsidR="005442F4" w:rsidRPr="00E42E70">
        <w:rPr>
          <w:rFonts w:ascii="Times New Roman" w:hAnsi="Times New Roman" w:cs="Times New Roman"/>
          <w:sz w:val="24"/>
          <w:szCs w:val="24"/>
        </w:rPr>
        <w:t xml:space="preserve"> для рассмотрения </w:t>
      </w:r>
      <w:r w:rsidR="005159CA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E42E70">
        <w:rPr>
          <w:rFonts w:ascii="Times New Roman" w:hAnsi="Times New Roman" w:cs="Times New Roman"/>
          <w:sz w:val="24"/>
          <w:szCs w:val="24"/>
        </w:rPr>
        <w:t>в</w:t>
      </w:r>
      <w:r w:rsidR="005159CA" w:rsidRPr="00E42E7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Палана»;</w:t>
      </w:r>
    </w:p>
    <w:p w:rsidR="00BB076F" w:rsidRPr="00E42E70" w:rsidRDefault="00DD0F94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 в</w:t>
      </w:r>
      <w:r w:rsidR="005442F4" w:rsidRPr="00E42E70">
        <w:rPr>
          <w:rFonts w:ascii="Times New Roman" w:hAnsi="Times New Roman" w:cs="Times New Roman"/>
          <w:sz w:val="24"/>
          <w:szCs w:val="24"/>
        </w:rPr>
        <w:t>ыдает заявителю расписку о приеме заявления и документов с указанием ФИО уполномоченного должностного лица, принявшего</w:t>
      </w:r>
      <w:r w:rsidR="00725707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E42E70">
        <w:rPr>
          <w:rFonts w:ascii="Times New Roman" w:hAnsi="Times New Roman" w:cs="Times New Roman"/>
          <w:sz w:val="24"/>
          <w:szCs w:val="24"/>
        </w:rPr>
        <w:t>заявлени</w:t>
      </w:r>
      <w:r w:rsidR="004F5DC5" w:rsidRPr="00E42E70">
        <w:rPr>
          <w:rFonts w:ascii="Times New Roman" w:hAnsi="Times New Roman" w:cs="Times New Roman"/>
          <w:sz w:val="24"/>
          <w:szCs w:val="24"/>
        </w:rPr>
        <w:t>е</w:t>
      </w:r>
      <w:r w:rsidR="005442F4" w:rsidRPr="00E42E70">
        <w:rPr>
          <w:rFonts w:ascii="Times New Roman" w:hAnsi="Times New Roman" w:cs="Times New Roman"/>
          <w:sz w:val="24"/>
          <w:szCs w:val="24"/>
        </w:rPr>
        <w:t xml:space="preserve">, даты приема, срока оказания услуги, контактов </w:t>
      </w:r>
      <w:r w:rsidR="005159CA" w:rsidRPr="00E42E7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Палана». </w:t>
      </w:r>
    </w:p>
    <w:p w:rsidR="005442F4" w:rsidRPr="00E42E70" w:rsidRDefault="005442F4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Максимальный срок выполнения действия 15 минут.</w:t>
      </w:r>
    </w:p>
    <w:p w:rsidR="005442F4" w:rsidRPr="00E42E70" w:rsidRDefault="005442F4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Зарегистрированный пакет оригиналов документов передается в </w:t>
      </w:r>
      <w:r w:rsidR="005159CA" w:rsidRPr="00E42E70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«посёлок Палана» </w:t>
      </w:r>
      <w:r w:rsidRPr="00E42E70">
        <w:rPr>
          <w:rFonts w:ascii="Times New Roman" w:hAnsi="Times New Roman" w:cs="Times New Roman"/>
          <w:sz w:val="24"/>
          <w:szCs w:val="24"/>
        </w:rPr>
        <w:t xml:space="preserve">в порядке, определенном соглашением между </w:t>
      </w:r>
      <w:r w:rsidR="00DD0F94" w:rsidRPr="00E42E70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E42E70">
        <w:rPr>
          <w:rFonts w:ascii="Times New Roman" w:hAnsi="Times New Roman" w:cs="Times New Roman"/>
          <w:sz w:val="24"/>
          <w:szCs w:val="24"/>
        </w:rPr>
        <w:t xml:space="preserve">МФЦ и </w:t>
      </w:r>
      <w:r w:rsidR="005159CA" w:rsidRPr="00E42E70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«посёлок Палана». </w:t>
      </w:r>
    </w:p>
    <w:p w:rsidR="005442F4" w:rsidRPr="00E42E70" w:rsidRDefault="005442F4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3.1.</w:t>
      </w:r>
      <w:r w:rsidR="003A715F" w:rsidRPr="00E42E70">
        <w:rPr>
          <w:rFonts w:ascii="Times New Roman" w:hAnsi="Times New Roman" w:cs="Times New Roman"/>
          <w:sz w:val="24"/>
          <w:szCs w:val="24"/>
        </w:rPr>
        <w:t>2</w:t>
      </w:r>
      <w:r w:rsidRPr="00E42E70">
        <w:rPr>
          <w:rFonts w:ascii="Times New Roman" w:hAnsi="Times New Roman" w:cs="Times New Roman"/>
          <w:sz w:val="24"/>
          <w:szCs w:val="24"/>
        </w:rPr>
        <w:t>.</w:t>
      </w:r>
      <w:r w:rsidR="003A715F" w:rsidRPr="00E42E70">
        <w:rPr>
          <w:rFonts w:ascii="Times New Roman" w:hAnsi="Times New Roman" w:cs="Times New Roman"/>
          <w:sz w:val="24"/>
          <w:szCs w:val="24"/>
        </w:rPr>
        <w:t>2.</w:t>
      </w:r>
      <w:r w:rsidRPr="00E42E70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документов.</w:t>
      </w:r>
    </w:p>
    <w:p w:rsidR="005442F4" w:rsidRPr="00E42E70" w:rsidRDefault="003A715F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3.1.2.3. </w:t>
      </w:r>
      <w:r w:rsidR="005442F4" w:rsidRPr="00E42E70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о выдаче разрешения на строительство и документов – один день.</w:t>
      </w:r>
    </w:p>
    <w:p w:rsidR="005442F4" w:rsidRPr="00E42E70" w:rsidRDefault="005442F4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2F4" w:rsidRPr="00E42E70" w:rsidRDefault="003A715F" w:rsidP="00E42E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2E70">
        <w:rPr>
          <w:rFonts w:ascii="Times New Roman" w:hAnsi="Times New Roman" w:cs="Times New Roman"/>
          <w:b/>
          <w:sz w:val="24"/>
          <w:szCs w:val="24"/>
        </w:rPr>
        <w:t>3.1.3</w:t>
      </w:r>
      <w:r w:rsidR="005442F4" w:rsidRPr="00E42E70">
        <w:rPr>
          <w:rFonts w:ascii="Times New Roman" w:hAnsi="Times New Roman" w:cs="Times New Roman"/>
          <w:b/>
          <w:sz w:val="24"/>
          <w:szCs w:val="24"/>
        </w:rPr>
        <w:t>. Рассмотрение представленных документов и принятие решения о выдаче разрешения на строительство.</w:t>
      </w:r>
    </w:p>
    <w:p w:rsidR="00CB1A89" w:rsidRPr="00E42E70" w:rsidRDefault="00CB1A89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94" w:rsidRPr="00E42E70" w:rsidRDefault="003A715F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3.1.3.1.</w:t>
      </w:r>
      <w:r w:rsidR="005442F4" w:rsidRPr="00E42E7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рассмотрению заявления о выдаче разрешения на строительство, является поступление заявления о выдаче разрешения на строительство уполномоченному должностному лицу </w:t>
      </w:r>
      <w:r w:rsidR="00577F80" w:rsidRPr="00E42E7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="005C7404" w:rsidRPr="00E42E70">
        <w:rPr>
          <w:rFonts w:ascii="Times New Roman" w:hAnsi="Times New Roman" w:cs="Times New Roman"/>
          <w:sz w:val="24"/>
          <w:szCs w:val="24"/>
        </w:rPr>
        <w:t xml:space="preserve">ответственному за подготовку </w:t>
      </w:r>
      <w:r w:rsidR="005442F4" w:rsidRPr="00E42E70">
        <w:rPr>
          <w:rFonts w:ascii="Times New Roman" w:hAnsi="Times New Roman" w:cs="Times New Roman"/>
          <w:sz w:val="24"/>
          <w:szCs w:val="24"/>
        </w:rPr>
        <w:t>документов</w:t>
      </w:r>
      <w:r w:rsidR="00DD0F94" w:rsidRPr="00E42E70">
        <w:rPr>
          <w:rFonts w:ascii="Times New Roman" w:hAnsi="Times New Roman" w:cs="Times New Roman"/>
          <w:sz w:val="24"/>
          <w:szCs w:val="24"/>
        </w:rPr>
        <w:t>.</w:t>
      </w:r>
    </w:p>
    <w:p w:rsidR="005442F4" w:rsidRPr="00E42E70" w:rsidRDefault="00DD0F94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З</w:t>
      </w:r>
      <w:r w:rsidR="005442F4" w:rsidRPr="00E42E70">
        <w:rPr>
          <w:rFonts w:ascii="Times New Roman" w:hAnsi="Times New Roman" w:cs="Times New Roman"/>
          <w:sz w:val="24"/>
          <w:szCs w:val="24"/>
        </w:rPr>
        <w:t>аявлени</w:t>
      </w:r>
      <w:r w:rsidRPr="00E42E70">
        <w:rPr>
          <w:rFonts w:ascii="Times New Roman" w:hAnsi="Times New Roman" w:cs="Times New Roman"/>
          <w:sz w:val="24"/>
          <w:szCs w:val="24"/>
        </w:rPr>
        <w:t>е</w:t>
      </w:r>
      <w:r w:rsidR="005442F4" w:rsidRPr="00E42E70">
        <w:rPr>
          <w:rFonts w:ascii="Times New Roman" w:hAnsi="Times New Roman" w:cs="Times New Roman"/>
          <w:sz w:val="24"/>
          <w:szCs w:val="24"/>
        </w:rPr>
        <w:t xml:space="preserve"> с приложением документов </w:t>
      </w:r>
      <w:r w:rsidRPr="00E42E70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5442F4" w:rsidRPr="00E42E70">
        <w:rPr>
          <w:rFonts w:ascii="Times New Roman" w:hAnsi="Times New Roman" w:cs="Times New Roman"/>
          <w:sz w:val="24"/>
          <w:szCs w:val="24"/>
        </w:rPr>
        <w:t>уполномоченному должностному лицу для исполнения.</w:t>
      </w:r>
    </w:p>
    <w:p w:rsidR="005442F4" w:rsidRPr="00E42E70" w:rsidRDefault="003A715F" w:rsidP="00CA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lastRenderedPageBreak/>
        <w:t>3.1.3.2.</w:t>
      </w:r>
      <w:r w:rsidR="005442F4" w:rsidRPr="00E42E70">
        <w:rPr>
          <w:rFonts w:ascii="Times New Roman" w:hAnsi="Times New Roman" w:cs="Times New Roman"/>
          <w:sz w:val="24"/>
          <w:szCs w:val="24"/>
        </w:rPr>
        <w:t>Уполномоченное должностное лицо ответственное за подготовку разрешения на строительство в</w:t>
      </w:r>
      <w:r w:rsidR="005442F4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течение 3 (трёх) рабочих дней со дня регистрации заявления:</w:t>
      </w:r>
    </w:p>
    <w:p w:rsidR="005442F4" w:rsidRPr="00E42E70" w:rsidRDefault="000569C8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442F4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линиям;</w:t>
      </w:r>
    </w:p>
    <w:p w:rsidR="005442F4" w:rsidRPr="00E42E70" w:rsidRDefault="000569C8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442F4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выдачи лицу разрешения на отклонение от предельных параметров разрешенного строительства,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5442F4" w:rsidRPr="00E42E70" w:rsidRDefault="000569C8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442F4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оформляет проект разрешения на строительство либо мотивированный отказ в выдаче разрешения на строительство.</w:t>
      </w:r>
    </w:p>
    <w:p w:rsidR="001D1DBB" w:rsidRPr="00E42E70" w:rsidRDefault="005442F4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DD0F94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течение 1 рабочего дня со дня получения заявления о выдаче разрешения на строительство, уполномоченное должностное лицо,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документов, указанных в пункте 2.7.</w:t>
      </w:r>
      <w:r w:rsidR="001D1DBB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 части 2.7 раздела 2 нас</w:t>
      </w:r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тоящего Административного регламента</w:t>
      </w:r>
      <w:r w:rsidR="001D1DBB"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442F4" w:rsidRPr="00E42E70" w:rsidRDefault="005442F4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" w:name="P217"/>
      <w:bookmarkEnd w:id="2"/>
      <w:r w:rsidRPr="00E42E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течение 1 (одного) рабочего дня, следующего за днем получения запрашиваемой информации в рамках межведомственного информационного взаимодействия, специалист проверяет полноту полученной информации.</w:t>
      </w:r>
    </w:p>
    <w:p w:rsidR="00577F80" w:rsidRPr="00E42E70" w:rsidRDefault="005442F4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Уполномоченное должностное лицо в течение 1 (одного) рабочего дня после проверки документации; подготавливает и направляет руководителю </w:t>
      </w:r>
      <w:r w:rsidR="00577F80" w:rsidRPr="00E42E7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Палана»: </w:t>
      </w:r>
    </w:p>
    <w:p w:rsidR="005442F4" w:rsidRPr="00E42E70" w:rsidRDefault="00577F80" w:rsidP="00E42E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b/>
          <w:sz w:val="24"/>
          <w:szCs w:val="24"/>
        </w:rPr>
        <w:t>-</w:t>
      </w:r>
      <w:r w:rsidR="001D1DB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проект уведомления об отказе в выдаче разрешения (</w:t>
      </w:r>
      <w:r w:rsidR="001D1DBB" w:rsidRPr="00E42E70">
        <w:rPr>
          <w:rFonts w:ascii="Times New Roman" w:hAnsi="Times New Roman" w:cs="Times New Roman"/>
          <w:sz w:val="24"/>
          <w:szCs w:val="24"/>
        </w:rPr>
        <w:t>приложение № 5</w:t>
      </w:r>
      <w:r w:rsidR="001D1DB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регламенту) </w:t>
      </w:r>
      <w:r w:rsidR="005442F4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оснований для отказа в предоставлении муниципальной услуги в соответствии с пунктом 2.9 настоящего Административного регламента;</w:t>
      </w:r>
    </w:p>
    <w:p w:rsidR="006F448F" w:rsidRPr="00E42E70" w:rsidRDefault="001D1DBB" w:rsidP="00E42E70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/>
          <w:color w:val="000000" w:themeColor="text1"/>
          <w:sz w:val="24"/>
          <w:szCs w:val="24"/>
        </w:rPr>
        <w:t xml:space="preserve">проект разрешения на строительство </w:t>
      </w:r>
      <w:r w:rsidR="005442F4" w:rsidRPr="00E42E70">
        <w:rPr>
          <w:rFonts w:ascii="Times New Roman" w:hAnsi="Times New Roman"/>
          <w:color w:val="000000" w:themeColor="text1"/>
          <w:sz w:val="24"/>
          <w:szCs w:val="24"/>
        </w:rPr>
        <w:t>при отсутствии оснований для отказа</w:t>
      </w:r>
      <w:r w:rsidR="006F448F" w:rsidRPr="00E42E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442F4" w:rsidRPr="00E42E70" w:rsidRDefault="005442F4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Разрешение на строительство оформляется по форме, утверждённой </w:t>
      </w:r>
      <w:hyperlink r:id="rId29" w:history="1">
        <w:r w:rsidRPr="00E42E7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Приказом</w:t>
        </w:r>
      </w:hyperlink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EB629C" w:rsidRPr="00E42E70" w:rsidRDefault="00EB629C" w:rsidP="00E42E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исполнения административной процедуры является:</w:t>
      </w:r>
    </w:p>
    <w:p w:rsidR="00EB629C" w:rsidRPr="00E42E70" w:rsidRDefault="00EB629C" w:rsidP="00E42E7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подписание  руководителем Администрации городского округа «посёлок Палана» разрешения </w:t>
      </w:r>
      <w:r w:rsidRPr="00E42E70">
        <w:rPr>
          <w:rFonts w:ascii="Times New Roman" w:hAnsi="Times New Roman" w:cs="Times New Roman"/>
          <w:sz w:val="24"/>
          <w:szCs w:val="24"/>
        </w:rPr>
        <w:t xml:space="preserve">на </w:t>
      </w:r>
      <w:r w:rsidR="0063742C" w:rsidRPr="00E42E70">
        <w:rPr>
          <w:rFonts w:ascii="Times New Roman" w:hAnsi="Times New Roman" w:cs="Times New Roman"/>
          <w:sz w:val="24"/>
          <w:szCs w:val="24"/>
        </w:rPr>
        <w:t>строительство</w:t>
      </w:r>
      <w:r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и скрепление его печатью</w:t>
      </w:r>
      <w:r w:rsidR="00041B49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уведомления об отказе в выдаче такого разрешения.</w:t>
      </w:r>
    </w:p>
    <w:p w:rsidR="00EB629C" w:rsidRPr="00E42E70" w:rsidRDefault="00EB629C" w:rsidP="00CA73ED">
      <w:pPr>
        <w:pStyle w:val="7"/>
        <w:shd w:val="clear" w:color="auto" w:fill="auto"/>
        <w:tabs>
          <w:tab w:val="left" w:pos="0"/>
        </w:tabs>
        <w:spacing w:before="0" w:line="240" w:lineRule="auto"/>
        <w:ind w:right="23" w:firstLine="709"/>
        <w:jc w:val="both"/>
        <w:rPr>
          <w:color w:val="000000" w:themeColor="text1"/>
          <w:sz w:val="24"/>
          <w:szCs w:val="24"/>
        </w:rPr>
      </w:pPr>
      <w:r w:rsidRPr="00E42E70">
        <w:rPr>
          <w:color w:val="000000" w:themeColor="text1"/>
          <w:sz w:val="24"/>
          <w:szCs w:val="24"/>
        </w:rPr>
        <w:t xml:space="preserve">Разрешение </w:t>
      </w:r>
      <w:r w:rsidRPr="00E42E70">
        <w:rPr>
          <w:sz w:val="24"/>
          <w:szCs w:val="24"/>
        </w:rPr>
        <w:t xml:space="preserve">на </w:t>
      </w:r>
      <w:r w:rsidR="0063742C" w:rsidRPr="00E42E70">
        <w:rPr>
          <w:sz w:val="24"/>
          <w:szCs w:val="24"/>
        </w:rPr>
        <w:t>строительство</w:t>
      </w:r>
      <w:r w:rsidRPr="00E42E70">
        <w:rPr>
          <w:sz w:val="24"/>
          <w:szCs w:val="24"/>
        </w:rPr>
        <w:t xml:space="preserve"> </w:t>
      </w:r>
      <w:r w:rsidRPr="00E42E70">
        <w:rPr>
          <w:color w:val="000000" w:themeColor="text1"/>
          <w:sz w:val="24"/>
          <w:szCs w:val="24"/>
        </w:rPr>
        <w:t>оформляется в трех экземплярах.</w:t>
      </w:r>
    </w:p>
    <w:p w:rsidR="00EB629C" w:rsidRPr="00E42E70" w:rsidRDefault="00EB629C" w:rsidP="00CA73ED">
      <w:pPr>
        <w:pStyle w:val="7"/>
        <w:shd w:val="clear" w:color="auto" w:fill="auto"/>
        <w:tabs>
          <w:tab w:val="left" w:pos="1282"/>
        </w:tabs>
        <w:spacing w:before="0" w:line="240" w:lineRule="auto"/>
        <w:ind w:left="20" w:right="23" w:firstLine="709"/>
        <w:jc w:val="both"/>
        <w:rPr>
          <w:color w:val="000000" w:themeColor="text1"/>
          <w:sz w:val="24"/>
          <w:szCs w:val="24"/>
        </w:rPr>
      </w:pPr>
      <w:r w:rsidRPr="00E42E70">
        <w:rPr>
          <w:color w:val="000000" w:themeColor="text1"/>
          <w:sz w:val="24"/>
          <w:szCs w:val="24"/>
        </w:rPr>
        <w:t xml:space="preserve">Уведомление об отказе в выдаче разрешения </w:t>
      </w:r>
      <w:r w:rsidRPr="00E42E70">
        <w:rPr>
          <w:sz w:val="24"/>
          <w:szCs w:val="24"/>
        </w:rPr>
        <w:t xml:space="preserve">на </w:t>
      </w:r>
      <w:r w:rsidR="0063742C" w:rsidRPr="00E42E70">
        <w:rPr>
          <w:sz w:val="24"/>
          <w:szCs w:val="24"/>
        </w:rPr>
        <w:t>строительство</w:t>
      </w:r>
      <w:r w:rsidRPr="00E42E70">
        <w:rPr>
          <w:sz w:val="24"/>
          <w:szCs w:val="24"/>
        </w:rPr>
        <w:t xml:space="preserve"> </w:t>
      </w:r>
      <w:r w:rsidRPr="00E42E70">
        <w:rPr>
          <w:color w:val="000000" w:themeColor="text1"/>
          <w:sz w:val="24"/>
          <w:szCs w:val="24"/>
        </w:rPr>
        <w:t xml:space="preserve">оформляется в двух экземплярах. </w:t>
      </w:r>
    </w:p>
    <w:p w:rsidR="00EB629C" w:rsidRPr="00E42E70" w:rsidRDefault="00EB629C" w:rsidP="00CA73ED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Уведомление заявителя о принятом решении осуществляется уполномоченным должностным лицом 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«посёлок Палана» </w:t>
      </w:r>
      <w:r w:rsidRPr="00E42E70">
        <w:rPr>
          <w:rFonts w:ascii="Times New Roman" w:hAnsi="Times New Roman" w:cs="Times New Roman"/>
          <w:sz w:val="24"/>
          <w:szCs w:val="24"/>
        </w:rPr>
        <w:t>по желанию заявителя:</w:t>
      </w:r>
    </w:p>
    <w:p w:rsidR="00EB629C" w:rsidRPr="00E42E70" w:rsidRDefault="00EB629C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 лично;</w:t>
      </w:r>
    </w:p>
    <w:p w:rsidR="00EB629C" w:rsidRPr="00E42E70" w:rsidRDefault="00EB629C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 по почте;</w:t>
      </w:r>
    </w:p>
    <w:p w:rsidR="00EB629C" w:rsidRPr="00E42E70" w:rsidRDefault="00EB629C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 на адрес электронной почты заявителя;</w:t>
      </w:r>
    </w:p>
    <w:p w:rsidR="00EB629C" w:rsidRPr="00E42E70" w:rsidRDefault="00EB629C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- по телефону; </w:t>
      </w:r>
    </w:p>
    <w:p w:rsidR="00EB629C" w:rsidRPr="00E42E70" w:rsidRDefault="00EB629C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42E7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42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E70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E42E70">
        <w:rPr>
          <w:rFonts w:ascii="Times New Roman" w:hAnsi="Times New Roman" w:cs="Times New Roman"/>
          <w:sz w:val="24"/>
          <w:szCs w:val="24"/>
        </w:rPr>
        <w:t xml:space="preserve"> МФЦ (при наличии Соглашения о взаимодействии)</w:t>
      </w:r>
      <w:r w:rsidR="007801E2" w:rsidRPr="00E42E70">
        <w:rPr>
          <w:rFonts w:ascii="Times New Roman" w:hAnsi="Times New Roman" w:cs="Times New Roman"/>
          <w:sz w:val="24"/>
          <w:szCs w:val="24"/>
        </w:rPr>
        <w:t>;</w:t>
      </w:r>
    </w:p>
    <w:p w:rsidR="00EB629C" w:rsidRPr="00E42E70" w:rsidRDefault="00EB629C" w:rsidP="00CA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lastRenderedPageBreak/>
        <w:t xml:space="preserve">- в электронной форме в личный кабинет заявителя (при направлении заявления через РПГУ). В данном случае документы готовятся в формате </w:t>
      </w:r>
      <w:proofErr w:type="spellStart"/>
      <w:r w:rsidRPr="00E42E70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E42E70">
        <w:rPr>
          <w:rFonts w:ascii="Times New Roman" w:hAnsi="Times New Roman" w:cs="Times New Roman"/>
          <w:sz w:val="24"/>
          <w:szCs w:val="24"/>
        </w:rPr>
        <w:t xml:space="preserve">, подписываются квалифицированной электронной подписью уполномоченного должностного лица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Палана».</w:t>
      </w:r>
    </w:p>
    <w:p w:rsidR="00EB629C" w:rsidRPr="00E42E70" w:rsidRDefault="00EB629C" w:rsidP="00CA7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r w:rsidRPr="00E42E70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E42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E70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Pr="00E42E70">
        <w:rPr>
          <w:rFonts w:ascii="Times New Roman" w:hAnsi="Times New Roman" w:cs="Times New Roman"/>
          <w:sz w:val="24"/>
          <w:szCs w:val="24"/>
        </w:rPr>
        <w:t xml:space="preserve">  направляются в личный кабинет заявителя.</w:t>
      </w:r>
    </w:p>
    <w:p w:rsidR="00EB629C" w:rsidRPr="00E42E70" w:rsidRDefault="00EB629C" w:rsidP="00CA73ED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4"/>
          <w:szCs w:val="24"/>
        </w:rPr>
      </w:pPr>
      <w:r w:rsidRPr="00E42E70">
        <w:rPr>
          <w:color w:val="000000" w:themeColor="text1"/>
          <w:sz w:val="24"/>
          <w:szCs w:val="24"/>
        </w:rPr>
        <w:t xml:space="preserve">Максимальная продолжительность административной процедуры рассмотрения представленных документов для принятия решения о выдаче разрешения на строительство или об отказе в его выдаче составляет </w:t>
      </w:r>
      <w:r w:rsidRPr="00E42E70">
        <w:rPr>
          <w:b/>
          <w:color w:val="000000" w:themeColor="text1"/>
          <w:sz w:val="24"/>
          <w:szCs w:val="24"/>
          <w:u w:val="single"/>
        </w:rPr>
        <w:t>3 (три)  рабочих дня</w:t>
      </w:r>
      <w:r w:rsidRPr="00E42E70">
        <w:rPr>
          <w:color w:val="000000" w:themeColor="text1"/>
          <w:sz w:val="24"/>
          <w:szCs w:val="24"/>
        </w:rPr>
        <w:t>.</w:t>
      </w:r>
    </w:p>
    <w:p w:rsidR="00F55F4B" w:rsidRPr="00E42E70" w:rsidRDefault="00F55F4B" w:rsidP="00E42E70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4"/>
          <w:szCs w:val="24"/>
        </w:rPr>
      </w:pPr>
    </w:p>
    <w:p w:rsidR="005442F4" w:rsidRPr="00E42E70" w:rsidRDefault="003A715F" w:rsidP="00E42E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2E70">
        <w:rPr>
          <w:rFonts w:ascii="Times New Roman" w:hAnsi="Times New Roman" w:cs="Times New Roman"/>
          <w:b/>
          <w:sz w:val="24"/>
          <w:szCs w:val="24"/>
        </w:rPr>
        <w:t>3.1.4</w:t>
      </w:r>
      <w:r w:rsidR="005442F4" w:rsidRPr="00E42E70">
        <w:rPr>
          <w:rFonts w:ascii="Times New Roman" w:hAnsi="Times New Roman" w:cs="Times New Roman"/>
          <w:b/>
          <w:sz w:val="24"/>
          <w:szCs w:val="24"/>
        </w:rPr>
        <w:t>. Выдача разрешения на строительство или уведомление об отказе в выдаче такого разрешения</w:t>
      </w:r>
      <w:r w:rsidRPr="00E42E70">
        <w:rPr>
          <w:rFonts w:ascii="Times New Roman" w:hAnsi="Times New Roman" w:cs="Times New Roman"/>
          <w:b/>
          <w:sz w:val="24"/>
          <w:szCs w:val="24"/>
        </w:rPr>
        <w:t>.</w:t>
      </w:r>
    </w:p>
    <w:p w:rsidR="002B6B91" w:rsidRPr="00E42E70" w:rsidRDefault="002B6B91" w:rsidP="00E42E70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2F4" w:rsidRPr="00E42E70" w:rsidRDefault="005442F4" w:rsidP="00CA73ED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поступление должностному лицу</w:t>
      </w:r>
      <w:r w:rsidR="001D1DB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ответственному за прием и регистрацию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подписанного разрешения на строительство или уведомления об отказе в выдаче такого разрешения.</w:t>
      </w:r>
    </w:p>
    <w:p w:rsidR="00654BB6" w:rsidRPr="00E42E70" w:rsidRDefault="005442F4" w:rsidP="00CA73ED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должностное лицо</w:t>
      </w:r>
      <w:r w:rsidR="001D1DB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ответственное за прием и регистрацию </w:t>
      </w:r>
      <w:r w:rsidR="00654BB6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подписанного разрешения на строительство или уведомления об отказе в выдаче такого разрешения:</w:t>
      </w:r>
    </w:p>
    <w:p w:rsidR="00654BB6" w:rsidRPr="00E42E70" w:rsidRDefault="00622E27" w:rsidP="00CA73ED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787EEC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BB6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регистрирует:</w:t>
      </w:r>
    </w:p>
    <w:p w:rsidR="00D0631B" w:rsidRPr="00E42E70" w:rsidRDefault="00D0631B" w:rsidP="00CA73ED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41B49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E70">
        <w:rPr>
          <w:rFonts w:ascii="Times New Roman" w:hAnsi="Times New Roman" w:cs="Times New Roman"/>
          <w:sz w:val="24"/>
          <w:szCs w:val="24"/>
        </w:rPr>
        <w:t xml:space="preserve">на </w:t>
      </w:r>
      <w:r w:rsidR="00142F09" w:rsidRPr="00E42E70">
        <w:rPr>
          <w:rFonts w:ascii="Times New Roman" w:hAnsi="Times New Roman" w:cs="Times New Roman"/>
          <w:sz w:val="24"/>
          <w:szCs w:val="24"/>
        </w:rPr>
        <w:t>строительство</w:t>
      </w:r>
      <w:r w:rsidR="00041B49" w:rsidRPr="00E42E70">
        <w:rPr>
          <w:rFonts w:ascii="Times New Roman" w:hAnsi="Times New Roman" w:cs="Times New Roman"/>
          <w:sz w:val="24"/>
          <w:szCs w:val="24"/>
        </w:rPr>
        <w:t xml:space="preserve"> – в журнале регистрации разрешений на строительство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42F4" w:rsidRPr="00E42E70" w:rsidRDefault="00654BB6" w:rsidP="00CA73ED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442F4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об отказе в выдаче разрешения на строительство</w:t>
      </w:r>
      <w:r w:rsidR="00041B49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 журнале регистрации отказов</w:t>
      </w:r>
      <w:r w:rsidR="00D0631B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42F4" w:rsidRPr="00E42E70" w:rsidRDefault="00654BB6" w:rsidP="00CA73ED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42E70">
        <w:rPr>
          <w:color w:val="000000" w:themeColor="text1"/>
          <w:sz w:val="24"/>
          <w:szCs w:val="24"/>
        </w:rPr>
        <w:t xml:space="preserve">2) </w:t>
      </w:r>
      <w:r w:rsidR="005442F4" w:rsidRPr="00E42E70">
        <w:rPr>
          <w:color w:val="000000" w:themeColor="text1"/>
          <w:sz w:val="24"/>
          <w:szCs w:val="24"/>
        </w:rPr>
        <w:t>сообщает заявителю о готовности к выдаче разрешения на строительство или уведомления об отказе в выдаче такого разрешения;</w:t>
      </w:r>
    </w:p>
    <w:p w:rsidR="005442F4" w:rsidRPr="00E42E70" w:rsidRDefault="00654BB6" w:rsidP="00CA73ED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42E70">
        <w:rPr>
          <w:rFonts w:eastAsia="Calibri"/>
          <w:color w:val="000000" w:themeColor="text1"/>
          <w:sz w:val="24"/>
          <w:szCs w:val="24"/>
          <w:lang w:eastAsia="en-US"/>
        </w:rPr>
        <w:t xml:space="preserve">3) </w:t>
      </w:r>
      <w:r w:rsidR="005442F4" w:rsidRPr="00E42E70">
        <w:rPr>
          <w:rFonts w:eastAsia="Calibri"/>
          <w:color w:val="000000" w:themeColor="text1"/>
          <w:sz w:val="24"/>
          <w:szCs w:val="24"/>
          <w:lang w:eastAsia="en-US"/>
        </w:rPr>
        <w:t xml:space="preserve">направляет результат предоставления муниципальной услуги в </w:t>
      </w:r>
      <w:r w:rsidRPr="00E42E70">
        <w:rPr>
          <w:rFonts w:eastAsia="Calibri"/>
          <w:color w:val="000000" w:themeColor="text1"/>
          <w:sz w:val="24"/>
          <w:szCs w:val="24"/>
          <w:lang w:eastAsia="en-US"/>
        </w:rPr>
        <w:t xml:space="preserve">уполномоченный </w:t>
      </w:r>
      <w:r w:rsidR="005442F4" w:rsidRPr="00E42E70">
        <w:rPr>
          <w:rFonts w:eastAsia="Calibri"/>
          <w:color w:val="000000" w:themeColor="text1"/>
          <w:sz w:val="24"/>
          <w:szCs w:val="24"/>
          <w:lang w:eastAsia="en-US"/>
        </w:rPr>
        <w:t>МФЦ на бумажном носителе или в электронном виде</w:t>
      </w:r>
      <w:r w:rsidRPr="00E42E70">
        <w:rPr>
          <w:rFonts w:eastAsia="Calibri"/>
          <w:color w:val="000000" w:themeColor="text1"/>
          <w:sz w:val="24"/>
          <w:szCs w:val="24"/>
          <w:lang w:eastAsia="en-US"/>
        </w:rPr>
        <w:t xml:space="preserve"> (</w:t>
      </w:r>
      <w:proofErr w:type="gramStart"/>
      <w:r w:rsidRPr="00E42E70">
        <w:rPr>
          <w:rFonts w:eastAsia="Calibri"/>
          <w:color w:val="000000" w:themeColor="text1"/>
          <w:sz w:val="24"/>
          <w:szCs w:val="24"/>
          <w:lang w:eastAsia="en-US"/>
        </w:rPr>
        <w:t>при</w:t>
      </w:r>
      <w:proofErr w:type="gramEnd"/>
      <w:r w:rsidRPr="00E42E70">
        <w:rPr>
          <w:rFonts w:eastAsia="Calibri"/>
          <w:color w:val="000000" w:themeColor="text1"/>
          <w:sz w:val="24"/>
          <w:szCs w:val="24"/>
          <w:lang w:eastAsia="en-US"/>
        </w:rPr>
        <w:t xml:space="preserve"> подачи заявления в уполномоченный МФЦ)</w:t>
      </w:r>
      <w:r w:rsidR="005442F4" w:rsidRPr="00E42E70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:rsidR="00480729" w:rsidRPr="00E42E70" w:rsidRDefault="00654BB6" w:rsidP="00CA73ED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42E70">
        <w:rPr>
          <w:color w:val="000000" w:themeColor="text1"/>
          <w:sz w:val="24"/>
          <w:szCs w:val="24"/>
        </w:rPr>
        <w:t xml:space="preserve">4) </w:t>
      </w:r>
      <w:r w:rsidR="00480729" w:rsidRPr="00E42E70">
        <w:rPr>
          <w:color w:val="000000" w:themeColor="text1"/>
          <w:sz w:val="24"/>
          <w:szCs w:val="24"/>
        </w:rPr>
        <w:t>выдает подготовленный документ заявителю под роспись в графе соответствующего журнала регистрации;</w:t>
      </w:r>
    </w:p>
    <w:p w:rsidR="005442F4" w:rsidRPr="00E42E70" w:rsidRDefault="00654BB6" w:rsidP="00CA73ED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42E70">
        <w:rPr>
          <w:rFonts w:eastAsia="Calibri"/>
          <w:color w:val="000000" w:themeColor="text1"/>
          <w:sz w:val="24"/>
          <w:szCs w:val="24"/>
          <w:lang w:eastAsia="en-US"/>
        </w:rPr>
        <w:t xml:space="preserve">5) </w:t>
      </w:r>
      <w:r w:rsidR="005442F4" w:rsidRPr="00E42E70">
        <w:rPr>
          <w:color w:val="000000" w:themeColor="text1"/>
          <w:sz w:val="24"/>
          <w:szCs w:val="24"/>
        </w:rPr>
        <w:t xml:space="preserve">заносит сведения о выданном разрешении </w:t>
      </w:r>
      <w:r w:rsidR="0052683D" w:rsidRPr="00E42E70">
        <w:rPr>
          <w:color w:val="000000" w:themeColor="text1"/>
          <w:sz w:val="24"/>
          <w:szCs w:val="24"/>
        </w:rPr>
        <w:t xml:space="preserve">на строительство </w:t>
      </w:r>
      <w:r w:rsidR="005442F4" w:rsidRPr="00E42E70">
        <w:rPr>
          <w:color w:val="000000" w:themeColor="text1"/>
          <w:sz w:val="24"/>
          <w:szCs w:val="24"/>
        </w:rPr>
        <w:t xml:space="preserve">или уведомлении об отказе в </w:t>
      </w:r>
      <w:r w:rsidR="005442F4" w:rsidRPr="00E42E70">
        <w:rPr>
          <w:rFonts w:eastAsia="Calibri"/>
          <w:color w:val="000000" w:themeColor="text1"/>
          <w:sz w:val="24"/>
          <w:szCs w:val="24"/>
          <w:lang w:eastAsia="en-US"/>
        </w:rPr>
        <w:t>автоматизированную муниципальную информационную систему</w:t>
      </w:r>
      <w:r w:rsidRPr="00E42E70">
        <w:rPr>
          <w:rFonts w:eastAsia="Calibri"/>
          <w:color w:val="000000" w:themeColor="text1"/>
          <w:sz w:val="24"/>
          <w:szCs w:val="24"/>
          <w:lang w:eastAsia="en-US"/>
        </w:rPr>
        <w:t xml:space="preserve"> обеспечения градостроительной деятельности</w:t>
      </w:r>
      <w:r w:rsidR="005442F4" w:rsidRPr="00E42E70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990A36" w:rsidRPr="00E42E70" w:rsidRDefault="005442F4" w:rsidP="00CA73ED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выдается </w:t>
      </w:r>
      <w:r w:rsidR="00F4315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экземпляр</w:t>
      </w:r>
      <w:r w:rsidR="00F4315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подготовленного документа. </w:t>
      </w:r>
      <w:r w:rsidR="00F4315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Третий</w:t>
      </w:r>
      <w:r w:rsidR="0060398E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экземпляр остается в</w:t>
      </w:r>
      <w:r w:rsidR="00807D5C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городского округа «посёлок Палана»</w:t>
      </w:r>
      <w:r w:rsidR="00480729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уполномоченного лица</w:t>
      </w:r>
      <w:r w:rsidR="00807D5C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42F4" w:rsidRPr="00E42E70" w:rsidRDefault="005442F4" w:rsidP="00CA73ED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42E70">
        <w:rPr>
          <w:color w:val="000000" w:themeColor="text1"/>
          <w:sz w:val="24"/>
          <w:szCs w:val="24"/>
        </w:rPr>
        <w:t>Выдача разрешения на строительство или уведомления об отказе в выдаче такого разрешения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B06959" w:rsidRPr="00E42E70" w:rsidRDefault="005442F4" w:rsidP="00E42E70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отказа в выдаче разрешения на строительство документы возвращаются заявителю.</w:t>
      </w:r>
    </w:p>
    <w:p w:rsidR="005442F4" w:rsidRPr="00E42E70" w:rsidRDefault="005442F4" w:rsidP="00E42E70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неявки заявителя для получения уведомления об отказе в выдаче разрешения на строительство</w:t>
      </w:r>
      <w:proofErr w:type="gramEnd"/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хранятся в </w:t>
      </w:r>
      <w:r w:rsidR="003E0592" w:rsidRPr="00E42E7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="00480729" w:rsidRPr="00E42E70">
        <w:rPr>
          <w:rFonts w:ascii="Times New Roman" w:hAnsi="Times New Roman" w:cs="Times New Roman"/>
          <w:sz w:val="24"/>
          <w:szCs w:val="24"/>
        </w:rPr>
        <w:t xml:space="preserve">у уполномоченного лица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года. </w:t>
      </w:r>
    </w:p>
    <w:p w:rsidR="005442F4" w:rsidRPr="00E42E70" w:rsidRDefault="005442F4" w:rsidP="00E42E70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неявки заявителя в установленный срок за разрешением на строительство</w:t>
      </w:r>
      <w:r w:rsidR="00725707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 остается в</w:t>
      </w:r>
      <w:r w:rsidR="00345979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979" w:rsidRPr="00E42E7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и хранится в течение срока действия такого разрешения.</w:t>
      </w:r>
    </w:p>
    <w:p w:rsidR="005442F4" w:rsidRPr="00E42E70" w:rsidRDefault="005442F4" w:rsidP="00E42E70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42E70">
        <w:rPr>
          <w:color w:val="000000" w:themeColor="text1"/>
          <w:sz w:val="24"/>
          <w:szCs w:val="24"/>
        </w:rPr>
        <w:t>Разрешение на строительство выдается на срок, предусмотренный проектом организации строительства</w:t>
      </w:r>
      <w:r w:rsidR="00F43151" w:rsidRPr="00E42E70">
        <w:rPr>
          <w:color w:val="000000" w:themeColor="text1"/>
          <w:sz w:val="24"/>
          <w:szCs w:val="24"/>
        </w:rPr>
        <w:t xml:space="preserve"> объекта</w:t>
      </w:r>
      <w:r w:rsidR="0060398E" w:rsidRPr="00E42E70">
        <w:rPr>
          <w:color w:val="000000" w:themeColor="text1"/>
          <w:sz w:val="24"/>
          <w:szCs w:val="24"/>
        </w:rPr>
        <w:t>.</w:t>
      </w:r>
    </w:p>
    <w:p w:rsidR="005442F4" w:rsidRPr="00E42E70" w:rsidRDefault="005442F4" w:rsidP="00E42E70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42E70">
        <w:rPr>
          <w:color w:val="000000" w:themeColor="text1"/>
          <w:sz w:val="24"/>
          <w:szCs w:val="24"/>
        </w:rPr>
        <w:t xml:space="preserve">Разрешение на строительство объекта индивидуального жилищного строительства </w:t>
      </w:r>
      <w:r w:rsidRPr="00E42E70">
        <w:rPr>
          <w:color w:val="000000" w:themeColor="text1"/>
          <w:sz w:val="24"/>
          <w:szCs w:val="24"/>
        </w:rPr>
        <w:lastRenderedPageBreak/>
        <w:t xml:space="preserve">выдается на </w:t>
      </w:r>
      <w:r w:rsidR="003A2AC7" w:rsidRPr="00E42E70">
        <w:rPr>
          <w:color w:val="000000" w:themeColor="text1"/>
          <w:sz w:val="24"/>
          <w:szCs w:val="24"/>
        </w:rPr>
        <w:t>10 (</w:t>
      </w:r>
      <w:r w:rsidRPr="00E42E70">
        <w:rPr>
          <w:color w:val="000000" w:themeColor="text1"/>
          <w:sz w:val="24"/>
          <w:szCs w:val="24"/>
        </w:rPr>
        <w:t>десять</w:t>
      </w:r>
      <w:r w:rsidR="003A2AC7" w:rsidRPr="00E42E70">
        <w:rPr>
          <w:color w:val="000000" w:themeColor="text1"/>
          <w:sz w:val="24"/>
          <w:szCs w:val="24"/>
        </w:rPr>
        <w:t>)</w:t>
      </w:r>
      <w:r w:rsidRPr="00E42E70">
        <w:rPr>
          <w:color w:val="000000" w:themeColor="text1"/>
          <w:sz w:val="24"/>
          <w:szCs w:val="24"/>
        </w:rPr>
        <w:t xml:space="preserve"> лет.</w:t>
      </w:r>
    </w:p>
    <w:p w:rsidR="005442F4" w:rsidRPr="00E42E70" w:rsidRDefault="005442F4" w:rsidP="00E42E70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42E70">
        <w:rPr>
          <w:color w:val="000000" w:themeColor="text1"/>
          <w:sz w:val="24"/>
          <w:szCs w:val="24"/>
        </w:rPr>
        <w:t>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выдаче.</w:t>
      </w:r>
    </w:p>
    <w:p w:rsidR="005442F4" w:rsidRPr="00E42E70" w:rsidRDefault="005442F4" w:rsidP="00E42E70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услуги. При этом заявление остается в</w:t>
      </w:r>
      <w:r w:rsidR="00345979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979" w:rsidRPr="00E42E7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возвращаются заявителю.</w:t>
      </w:r>
    </w:p>
    <w:p w:rsidR="005442F4" w:rsidRPr="00E42E70" w:rsidRDefault="005442F4" w:rsidP="00E42E70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42E70">
        <w:rPr>
          <w:color w:val="000000" w:themeColor="text1"/>
          <w:sz w:val="24"/>
          <w:szCs w:val="24"/>
        </w:rPr>
        <w:t>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строительство.</w:t>
      </w:r>
    </w:p>
    <w:p w:rsidR="005442F4" w:rsidRPr="00E42E70" w:rsidRDefault="005442F4" w:rsidP="00E42E70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42E70">
        <w:rPr>
          <w:color w:val="000000" w:themeColor="text1"/>
          <w:sz w:val="24"/>
          <w:szCs w:val="24"/>
        </w:rPr>
        <w:t>Максимальная продолжительность данной административной процедуры составляет один день.</w:t>
      </w:r>
    </w:p>
    <w:p w:rsidR="00633C56" w:rsidRPr="00E42E70" w:rsidRDefault="00633C56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3DA" w:rsidRPr="00E42E70" w:rsidRDefault="002553DA" w:rsidP="00E42E7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E42E70">
        <w:rPr>
          <w:rFonts w:ascii="Times New Roman" w:hAnsi="Times New Roman"/>
          <w:i w:val="0"/>
          <w:sz w:val="24"/>
          <w:szCs w:val="24"/>
        </w:rPr>
        <w:t>3.</w:t>
      </w:r>
      <w:r w:rsidR="00BB0E6B" w:rsidRPr="00E42E70">
        <w:rPr>
          <w:rFonts w:ascii="Times New Roman" w:hAnsi="Times New Roman"/>
          <w:i w:val="0"/>
          <w:sz w:val="24"/>
          <w:szCs w:val="24"/>
        </w:rPr>
        <w:t>2</w:t>
      </w:r>
      <w:r w:rsidRPr="00E42E70">
        <w:rPr>
          <w:rFonts w:ascii="Times New Roman" w:hAnsi="Times New Roman"/>
          <w:i w:val="0"/>
          <w:sz w:val="24"/>
          <w:szCs w:val="24"/>
        </w:rPr>
        <w:t>. Описание результата предоставления муниципальной услуги.</w:t>
      </w:r>
    </w:p>
    <w:p w:rsidR="003E0592" w:rsidRPr="00E42E70" w:rsidRDefault="003E0592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57B" w:rsidRPr="00E42E70" w:rsidRDefault="0061057B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Результатами предоставления </w:t>
      </w:r>
      <w:r w:rsidR="008607BA" w:rsidRPr="00E42E70">
        <w:rPr>
          <w:rFonts w:ascii="Times New Roman" w:hAnsi="Times New Roman" w:cs="Times New Roman"/>
          <w:sz w:val="24"/>
          <w:szCs w:val="24"/>
        </w:rPr>
        <w:t>муниципальной</w:t>
      </w:r>
      <w:r w:rsidRPr="00E42E7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54BB6" w:rsidRPr="00E42E70" w:rsidRDefault="0061057B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а) </w:t>
      </w:r>
      <w:r w:rsidR="006D3B7E" w:rsidRPr="00E42E70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E42E70">
        <w:rPr>
          <w:rFonts w:ascii="Times New Roman" w:hAnsi="Times New Roman" w:cs="Times New Roman"/>
          <w:sz w:val="24"/>
          <w:szCs w:val="24"/>
        </w:rPr>
        <w:t>разрешени</w:t>
      </w:r>
      <w:r w:rsidR="006D3B7E" w:rsidRPr="00E42E70">
        <w:rPr>
          <w:rFonts w:ascii="Times New Roman" w:hAnsi="Times New Roman" w:cs="Times New Roman"/>
          <w:sz w:val="24"/>
          <w:szCs w:val="24"/>
        </w:rPr>
        <w:t>я</w:t>
      </w:r>
      <w:r w:rsidRPr="00E42E70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654BB6" w:rsidRPr="00E42E70">
        <w:rPr>
          <w:rFonts w:ascii="Times New Roman" w:hAnsi="Times New Roman" w:cs="Times New Roman"/>
          <w:sz w:val="24"/>
          <w:szCs w:val="24"/>
        </w:rPr>
        <w:t>;</w:t>
      </w:r>
    </w:p>
    <w:p w:rsidR="0061057B" w:rsidRPr="00E42E70" w:rsidRDefault="00654BB6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б) </w:t>
      </w:r>
      <w:r w:rsidR="007D0BC3" w:rsidRPr="00E42E70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6D3B7E" w:rsidRPr="00E42E70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61057B" w:rsidRPr="00E42E70">
        <w:rPr>
          <w:rFonts w:ascii="Times New Roman" w:hAnsi="Times New Roman" w:cs="Times New Roman"/>
          <w:sz w:val="24"/>
          <w:szCs w:val="24"/>
        </w:rPr>
        <w:t>отказ</w:t>
      </w:r>
      <w:r w:rsidR="006D3B7E" w:rsidRPr="00E42E70">
        <w:rPr>
          <w:rFonts w:ascii="Times New Roman" w:hAnsi="Times New Roman" w:cs="Times New Roman"/>
          <w:sz w:val="24"/>
          <w:szCs w:val="24"/>
        </w:rPr>
        <w:t>е</w:t>
      </w:r>
      <w:r w:rsidR="0061057B" w:rsidRPr="00E42E70">
        <w:rPr>
          <w:rFonts w:ascii="Times New Roman" w:hAnsi="Times New Roman" w:cs="Times New Roman"/>
          <w:sz w:val="24"/>
          <w:szCs w:val="24"/>
        </w:rPr>
        <w:t xml:space="preserve"> в выд</w:t>
      </w:r>
      <w:r w:rsidR="0060398E" w:rsidRPr="00E42E70">
        <w:rPr>
          <w:rFonts w:ascii="Times New Roman" w:hAnsi="Times New Roman" w:cs="Times New Roman"/>
          <w:sz w:val="24"/>
          <w:szCs w:val="24"/>
        </w:rPr>
        <w:t>аче разрешения на строительство</w:t>
      </w:r>
      <w:r w:rsidR="0061057B" w:rsidRPr="00E42E70">
        <w:rPr>
          <w:rFonts w:ascii="Times New Roman" w:hAnsi="Times New Roman" w:cs="Times New Roman"/>
          <w:sz w:val="24"/>
          <w:szCs w:val="24"/>
        </w:rPr>
        <w:t>;</w:t>
      </w:r>
    </w:p>
    <w:p w:rsidR="00654BB6" w:rsidRPr="00E42E70" w:rsidRDefault="00654BB6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в</w:t>
      </w:r>
      <w:r w:rsidR="0061057B" w:rsidRPr="00E42E70">
        <w:rPr>
          <w:rFonts w:ascii="Times New Roman" w:hAnsi="Times New Roman" w:cs="Times New Roman"/>
          <w:sz w:val="24"/>
          <w:szCs w:val="24"/>
        </w:rPr>
        <w:t xml:space="preserve">) </w:t>
      </w:r>
      <w:r w:rsidR="006D3B7E" w:rsidRPr="00E42E70">
        <w:rPr>
          <w:rFonts w:ascii="Times New Roman" w:hAnsi="Times New Roman" w:cs="Times New Roman"/>
          <w:sz w:val="24"/>
          <w:szCs w:val="24"/>
        </w:rPr>
        <w:t xml:space="preserve">продление </w:t>
      </w:r>
      <w:r w:rsidR="006F448F" w:rsidRPr="00E42E70">
        <w:rPr>
          <w:rFonts w:ascii="Times New Roman" w:hAnsi="Times New Roman" w:cs="Times New Roman"/>
          <w:sz w:val="24"/>
          <w:szCs w:val="24"/>
        </w:rPr>
        <w:t xml:space="preserve">срока действия </w:t>
      </w:r>
      <w:r w:rsidR="0061057B" w:rsidRPr="00E42E70">
        <w:rPr>
          <w:rFonts w:ascii="Times New Roman" w:hAnsi="Times New Roman" w:cs="Times New Roman"/>
          <w:sz w:val="24"/>
          <w:szCs w:val="24"/>
        </w:rPr>
        <w:t>разрешени</w:t>
      </w:r>
      <w:r w:rsidR="006D3B7E" w:rsidRPr="00E42E70">
        <w:rPr>
          <w:rFonts w:ascii="Times New Roman" w:hAnsi="Times New Roman" w:cs="Times New Roman"/>
          <w:sz w:val="24"/>
          <w:szCs w:val="24"/>
        </w:rPr>
        <w:t>я</w:t>
      </w:r>
      <w:r w:rsidR="0061057B" w:rsidRPr="00E42E70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Pr="00E42E70">
        <w:rPr>
          <w:rFonts w:ascii="Times New Roman" w:hAnsi="Times New Roman" w:cs="Times New Roman"/>
          <w:sz w:val="24"/>
          <w:szCs w:val="24"/>
        </w:rPr>
        <w:t>;</w:t>
      </w:r>
    </w:p>
    <w:p w:rsidR="0061057B" w:rsidRPr="00E42E70" w:rsidRDefault="00654BB6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г)</w:t>
      </w:r>
      <w:r w:rsidR="0061057B" w:rsidRPr="00E42E70">
        <w:rPr>
          <w:rFonts w:ascii="Times New Roman" w:hAnsi="Times New Roman" w:cs="Times New Roman"/>
          <w:sz w:val="24"/>
          <w:szCs w:val="24"/>
        </w:rPr>
        <w:t xml:space="preserve"> отказ в </w:t>
      </w:r>
      <w:r w:rsidR="006D3B7E" w:rsidRPr="00E42E70">
        <w:rPr>
          <w:rFonts w:ascii="Times New Roman" w:hAnsi="Times New Roman" w:cs="Times New Roman"/>
          <w:sz w:val="24"/>
          <w:szCs w:val="24"/>
        </w:rPr>
        <w:t>продлении</w:t>
      </w:r>
      <w:r w:rsidR="007D0BC3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="006F448F" w:rsidRPr="00E42E70">
        <w:rPr>
          <w:rFonts w:ascii="Times New Roman" w:hAnsi="Times New Roman" w:cs="Times New Roman"/>
          <w:sz w:val="24"/>
          <w:szCs w:val="24"/>
        </w:rPr>
        <w:t xml:space="preserve">срока действия </w:t>
      </w:r>
      <w:r w:rsidR="0061057B" w:rsidRPr="00E42E70">
        <w:rPr>
          <w:rFonts w:ascii="Times New Roman" w:hAnsi="Times New Roman" w:cs="Times New Roman"/>
          <w:sz w:val="24"/>
          <w:szCs w:val="24"/>
        </w:rPr>
        <w:t>разрешения на строительство</w:t>
      </w:r>
      <w:r w:rsidRPr="00E42E70">
        <w:rPr>
          <w:rFonts w:ascii="Times New Roman" w:hAnsi="Times New Roman" w:cs="Times New Roman"/>
          <w:sz w:val="24"/>
          <w:szCs w:val="24"/>
        </w:rPr>
        <w:t>.</w:t>
      </w:r>
    </w:p>
    <w:p w:rsidR="0061057B" w:rsidRPr="00E42E70" w:rsidRDefault="0061057B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8607BA" w:rsidRPr="00E42E70">
        <w:rPr>
          <w:rFonts w:ascii="Times New Roman" w:hAnsi="Times New Roman" w:cs="Times New Roman"/>
          <w:sz w:val="24"/>
          <w:szCs w:val="24"/>
        </w:rPr>
        <w:t>муниципальной</w:t>
      </w:r>
      <w:r w:rsidRPr="00E42E70">
        <w:rPr>
          <w:rFonts w:ascii="Times New Roman" w:hAnsi="Times New Roman" w:cs="Times New Roman"/>
          <w:sz w:val="24"/>
          <w:szCs w:val="24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3.4.</w:t>
      </w:r>
      <w:r w:rsidR="00287722" w:rsidRPr="00E42E70">
        <w:rPr>
          <w:rFonts w:ascii="Times New Roman" w:hAnsi="Times New Roman" w:cs="Times New Roman"/>
          <w:sz w:val="24"/>
          <w:szCs w:val="24"/>
        </w:rPr>
        <w:t>4</w:t>
      </w:r>
      <w:r w:rsidRPr="00E42E7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F6286" w:rsidRPr="00E42E70" w:rsidRDefault="006F6286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D63" w:rsidRPr="00E42E70" w:rsidRDefault="00044D63" w:rsidP="00E42E70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E42E70">
        <w:rPr>
          <w:rFonts w:ascii="Times New Roman" w:eastAsia="Calibri" w:hAnsi="Times New Roman"/>
          <w:i w:val="0"/>
          <w:sz w:val="24"/>
          <w:szCs w:val="24"/>
        </w:rPr>
        <w:t>3.3.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52436E" w:rsidRPr="00E42E70" w:rsidRDefault="0052436E" w:rsidP="00E42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D63" w:rsidRPr="00E42E70" w:rsidRDefault="00044D63" w:rsidP="00E42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специалистом</w:t>
      </w:r>
      <w:r w:rsidR="006F448F" w:rsidRPr="00E42E70">
        <w:rPr>
          <w:rFonts w:ascii="Times New Roman" w:hAnsi="Times New Roman" w:cs="Times New Roman"/>
          <w:sz w:val="24"/>
          <w:szCs w:val="24"/>
        </w:rPr>
        <w:t>,</w:t>
      </w:r>
      <w:r w:rsidR="0052436E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Pr="00E42E70">
        <w:rPr>
          <w:rFonts w:ascii="Times New Roman" w:hAnsi="Times New Roman" w:cs="Times New Roman"/>
          <w:sz w:val="24"/>
          <w:szCs w:val="24"/>
        </w:rPr>
        <w:t>ответственным за межведомственное взаимодействие</w:t>
      </w:r>
      <w:r w:rsidR="006F448F" w:rsidRPr="00E42E70">
        <w:rPr>
          <w:rFonts w:ascii="Times New Roman" w:hAnsi="Times New Roman" w:cs="Times New Roman"/>
          <w:sz w:val="24"/>
          <w:szCs w:val="24"/>
        </w:rPr>
        <w:t>,</w:t>
      </w:r>
      <w:r w:rsidRPr="00E42E70">
        <w:rPr>
          <w:rFonts w:ascii="Times New Roman" w:hAnsi="Times New Roman" w:cs="Times New Roman"/>
          <w:sz w:val="24"/>
          <w:szCs w:val="24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2.7.</w:t>
      </w:r>
      <w:r w:rsidR="008607BA" w:rsidRPr="00E42E70">
        <w:rPr>
          <w:rFonts w:ascii="Times New Roman" w:hAnsi="Times New Roman" w:cs="Times New Roman"/>
          <w:sz w:val="24"/>
          <w:szCs w:val="24"/>
        </w:rPr>
        <w:t>6</w:t>
      </w:r>
      <w:r w:rsidRPr="00E42E7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54BB6" w:rsidRPr="00E42E70">
        <w:rPr>
          <w:rFonts w:ascii="Times New Roman" w:hAnsi="Times New Roman" w:cs="Times New Roman"/>
          <w:sz w:val="24"/>
          <w:szCs w:val="24"/>
        </w:rPr>
        <w:t>А</w:t>
      </w:r>
      <w:r w:rsidRPr="00E42E70">
        <w:rPr>
          <w:rFonts w:ascii="Times New Roman" w:hAnsi="Times New Roman" w:cs="Times New Roman"/>
          <w:sz w:val="24"/>
          <w:szCs w:val="24"/>
        </w:rPr>
        <w:t>дминистративного регламента (в случае, если заявитель не представил</w:t>
      </w:r>
      <w:r w:rsidR="00654BB6" w:rsidRPr="00E42E70"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E42E70">
        <w:rPr>
          <w:rFonts w:ascii="Times New Roman" w:hAnsi="Times New Roman" w:cs="Times New Roman"/>
          <w:sz w:val="24"/>
          <w:szCs w:val="24"/>
        </w:rPr>
        <w:t xml:space="preserve"> документы по собственной инициативе). </w:t>
      </w:r>
    </w:p>
    <w:p w:rsidR="00044D63" w:rsidRPr="00E42E70" w:rsidRDefault="00044D63" w:rsidP="00E42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1C013C"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13C" w:rsidRPr="00E42E70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7A19EC" w:rsidRPr="00E42E70">
        <w:rPr>
          <w:rFonts w:ascii="Times New Roman" w:hAnsi="Times New Roman" w:cs="Times New Roman"/>
          <w:sz w:val="24"/>
          <w:szCs w:val="24"/>
        </w:rPr>
        <w:t>,</w:t>
      </w:r>
      <w:r w:rsidR="001C013C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Pr="00E42E70">
        <w:rPr>
          <w:rFonts w:ascii="Times New Roman" w:hAnsi="Times New Roman" w:cs="Times New Roman"/>
          <w:sz w:val="24"/>
          <w:szCs w:val="24"/>
        </w:rPr>
        <w:t>ответственный за межведомственное взаимодействие</w:t>
      </w:r>
      <w:r w:rsidR="00654BB6" w:rsidRPr="00E42E70">
        <w:rPr>
          <w:rFonts w:ascii="Times New Roman" w:hAnsi="Times New Roman" w:cs="Times New Roman"/>
          <w:sz w:val="24"/>
          <w:szCs w:val="24"/>
        </w:rPr>
        <w:t>,</w:t>
      </w:r>
      <w:r w:rsidRPr="00E42E70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поступления за</w:t>
      </w:r>
      <w:r w:rsidR="00BA6A9B" w:rsidRPr="00E42E70">
        <w:rPr>
          <w:rFonts w:ascii="Times New Roman" w:hAnsi="Times New Roman" w:cs="Times New Roman"/>
          <w:sz w:val="24"/>
          <w:szCs w:val="24"/>
        </w:rPr>
        <w:t>явления</w:t>
      </w:r>
      <w:r w:rsidRPr="00E42E70">
        <w:rPr>
          <w:rFonts w:ascii="Times New Roman" w:hAnsi="Times New Roman" w:cs="Times New Roman"/>
          <w:sz w:val="24"/>
          <w:szCs w:val="24"/>
        </w:rPr>
        <w:t>:</w:t>
      </w:r>
    </w:p>
    <w:p w:rsidR="00044D63" w:rsidRPr="00E42E70" w:rsidRDefault="006D3B7E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- </w:t>
      </w:r>
      <w:r w:rsidR="00044D63" w:rsidRPr="00E42E70">
        <w:rPr>
          <w:rFonts w:ascii="Times New Roman" w:hAnsi="Times New Roman" w:cs="Times New Roman"/>
          <w:sz w:val="24"/>
          <w:szCs w:val="24"/>
        </w:rPr>
        <w:t>оформляет межведомственны</w:t>
      </w:r>
      <w:r w:rsidR="006F448F" w:rsidRPr="00E42E70">
        <w:rPr>
          <w:rFonts w:ascii="Times New Roman" w:hAnsi="Times New Roman" w:cs="Times New Roman"/>
          <w:sz w:val="24"/>
          <w:szCs w:val="24"/>
        </w:rPr>
        <w:t>й</w:t>
      </w:r>
      <w:r w:rsidR="00044D63" w:rsidRPr="00E42E70">
        <w:rPr>
          <w:rFonts w:ascii="Times New Roman" w:hAnsi="Times New Roman" w:cs="Times New Roman"/>
          <w:sz w:val="24"/>
          <w:szCs w:val="24"/>
        </w:rPr>
        <w:t xml:space="preserve"> запрос;</w:t>
      </w:r>
    </w:p>
    <w:p w:rsidR="00044D63" w:rsidRPr="00E42E70" w:rsidRDefault="007A19EC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</w:t>
      </w:r>
      <w:r w:rsidR="00044D63" w:rsidRPr="00E42E70">
        <w:rPr>
          <w:rFonts w:ascii="Times New Roman" w:hAnsi="Times New Roman" w:cs="Times New Roman"/>
          <w:sz w:val="24"/>
          <w:szCs w:val="24"/>
        </w:rPr>
        <w:t>подписывает оформленный межведомственный запрос у руководителя (при необходимости);</w:t>
      </w:r>
    </w:p>
    <w:p w:rsidR="00044D63" w:rsidRPr="00E42E70" w:rsidRDefault="00044D6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- </w:t>
      </w:r>
      <w:r w:rsidR="00BA6A9B" w:rsidRPr="00E42E70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E42E70">
        <w:rPr>
          <w:rFonts w:ascii="Times New Roman" w:hAnsi="Times New Roman" w:cs="Times New Roman"/>
          <w:sz w:val="24"/>
          <w:szCs w:val="24"/>
        </w:rPr>
        <w:t>регистрирует межведомственный запрос в соответствующем реестре;</w:t>
      </w:r>
    </w:p>
    <w:p w:rsidR="00044D63" w:rsidRPr="00E42E70" w:rsidRDefault="00044D6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044D63" w:rsidRPr="00E42E70" w:rsidRDefault="00044D6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44D63" w:rsidRPr="00E42E70" w:rsidRDefault="00044D63" w:rsidP="00E42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полученных ответов осуществляет специалист</w:t>
      </w:r>
      <w:r w:rsidR="008271F6"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1F6" w:rsidRPr="00E42E70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6F448F" w:rsidRPr="00E42E70">
        <w:rPr>
          <w:rFonts w:ascii="Times New Roman" w:hAnsi="Times New Roman" w:cs="Times New Roman"/>
          <w:sz w:val="24"/>
          <w:szCs w:val="24"/>
        </w:rPr>
        <w:t>,</w:t>
      </w:r>
      <w:r w:rsidR="008271F6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Pr="00E42E70">
        <w:rPr>
          <w:rFonts w:ascii="Times New Roman" w:hAnsi="Times New Roman" w:cs="Times New Roman"/>
          <w:sz w:val="24"/>
          <w:szCs w:val="24"/>
        </w:rPr>
        <w:t>ответственный за межведомственное взаимодействие.</w:t>
      </w:r>
    </w:p>
    <w:p w:rsidR="00044D63" w:rsidRPr="00E42E70" w:rsidRDefault="00044D6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lastRenderedPageBreak/>
        <w:t xml:space="preserve">В день получения всех требуемых ответов на межведомственные запросы специалист, ответственный за межведомственное взаимодействие, передает </w:t>
      </w:r>
      <w:r w:rsidR="00654BB6" w:rsidRPr="00E42E70">
        <w:rPr>
          <w:rFonts w:ascii="Times New Roman" w:hAnsi="Times New Roman" w:cs="Times New Roman"/>
          <w:sz w:val="24"/>
          <w:szCs w:val="24"/>
        </w:rPr>
        <w:t xml:space="preserve">специалисту, ответственному за предоставление муниципальной услуги, </w:t>
      </w:r>
      <w:r w:rsidRPr="00E42E70">
        <w:rPr>
          <w:rFonts w:ascii="Times New Roman" w:hAnsi="Times New Roman" w:cs="Times New Roman"/>
          <w:sz w:val="24"/>
          <w:szCs w:val="24"/>
        </w:rPr>
        <w:t>зарегистрированные ответы и запросы для принятия решения о предоставлении муниципальной услуги.</w:t>
      </w:r>
    </w:p>
    <w:p w:rsidR="00044D63" w:rsidRPr="00E42E70" w:rsidRDefault="00044D63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ответов на межведомственные запросы по истечении срока, установленного порядком межведомственного информационного взаимодействия, по причинам не связанным с качеством и своевременностью выполнения действий со стороны специалиста</w:t>
      </w:r>
      <w:r w:rsidR="009A41D8" w:rsidRPr="00E4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1D8" w:rsidRPr="00E42E7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Палана», </w:t>
      </w:r>
      <w:r w:rsidRPr="00E42E70">
        <w:rPr>
          <w:rFonts w:ascii="Times New Roman" w:hAnsi="Times New Roman" w:cs="Times New Roman"/>
          <w:sz w:val="24"/>
          <w:szCs w:val="24"/>
        </w:rPr>
        <w:t>ответственного за направление межведомственных запросов, оказание муниципальной услуги приостанавливается до момента получения ответов на направленные межведомственные запросы.</w:t>
      </w:r>
    </w:p>
    <w:p w:rsidR="00865B6B" w:rsidRPr="00E42E70" w:rsidRDefault="00865B6B" w:rsidP="00E42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D63" w:rsidRPr="00E42E70" w:rsidRDefault="00044D63" w:rsidP="00E42E70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E42E70">
        <w:rPr>
          <w:rFonts w:ascii="Times New Roman" w:eastAsia="Calibri" w:hAnsi="Times New Roman"/>
          <w:i w:val="0"/>
          <w:sz w:val="24"/>
          <w:szCs w:val="24"/>
        </w:rPr>
        <w:t>3.4.  Порядок осуществления административных процедур в электронной форме, в том числе с использованием РПГУ.</w:t>
      </w:r>
    </w:p>
    <w:p w:rsidR="00496035" w:rsidRPr="00E42E70" w:rsidRDefault="00496035" w:rsidP="00C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D63" w:rsidRPr="00E42E70" w:rsidRDefault="00044D63" w:rsidP="00C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3.</w:t>
      </w:r>
      <w:r w:rsidR="00622E27" w:rsidRPr="00E42E70">
        <w:rPr>
          <w:rFonts w:ascii="Times New Roman" w:hAnsi="Times New Roman" w:cs="Times New Roman"/>
          <w:sz w:val="24"/>
          <w:szCs w:val="24"/>
        </w:rPr>
        <w:t>4</w:t>
      </w:r>
      <w:r w:rsidRPr="00E42E70">
        <w:rPr>
          <w:rFonts w:ascii="Times New Roman" w:hAnsi="Times New Roman" w:cs="Times New Roman"/>
          <w:sz w:val="24"/>
          <w:szCs w:val="24"/>
        </w:rPr>
        <w:t>.1 Порядок записи на прием в орган (организацию) посредством РПГУ.</w:t>
      </w:r>
    </w:p>
    <w:p w:rsidR="00044D63" w:rsidRPr="00E42E70" w:rsidRDefault="00044D63" w:rsidP="00C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E42E70" w:rsidRDefault="00044D63" w:rsidP="00CA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Запись на прием проводится посредством РПГУ. </w:t>
      </w:r>
    </w:p>
    <w:p w:rsidR="00044D63" w:rsidRPr="00E42E70" w:rsidRDefault="00044D63" w:rsidP="00CA73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6000CC" w:rsidRPr="00E42E7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 </w:t>
      </w:r>
      <w:r w:rsidRPr="00E42E7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044D63" w:rsidRPr="00E42E70" w:rsidRDefault="006000CC" w:rsidP="00CA73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Администрация  городского округа «посёлок Палана» </w:t>
      </w:r>
      <w:r w:rsidR="00044D63" w:rsidRPr="00E42E70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044D63" w:rsidRPr="00E42E7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44D63" w:rsidRPr="00E42E70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E42E70" w:rsidRDefault="00044D63" w:rsidP="00C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3.4.2. Порядок формирования за</w:t>
      </w:r>
      <w:r w:rsidR="000A0896" w:rsidRPr="00E42E70">
        <w:rPr>
          <w:rFonts w:ascii="Times New Roman" w:hAnsi="Times New Roman" w:cs="Times New Roman"/>
          <w:sz w:val="24"/>
          <w:szCs w:val="24"/>
        </w:rPr>
        <w:t>явления</w:t>
      </w:r>
      <w:r w:rsidRPr="00E42E70">
        <w:rPr>
          <w:rFonts w:ascii="Times New Roman" w:hAnsi="Times New Roman" w:cs="Times New Roman"/>
          <w:sz w:val="24"/>
          <w:szCs w:val="24"/>
        </w:rPr>
        <w:t xml:space="preserve"> посредством заполнения </w:t>
      </w:r>
      <w:r w:rsidR="000A0896" w:rsidRPr="00E42E70">
        <w:rPr>
          <w:rFonts w:ascii="Times New Roman" w:hAnsi="Times New Roman" w:cs="Times New Roman"/>
          <w:sz w:val="24"/>
          <w:szCs w:val="24"/>
        </w:rPr>
        <w:t xml:space="preserve">его </w:t>
      </w:r>
      <w:r w:rsidRPr="00E42E70">
        <w:rPr>
          <w:rFonts w:ascii="Times New Roman" w:hAnsi="Times New Roman" w:cs="Times New Roman"/>
          <w:sz w:val="24"/>
          <w:szCs w:val="24"/>
        </w:rPr>
        <w:t>электронной формы на РПГУ, без необходимости дополнительной подачи в какой-либо иной форме.</w:t>
      </w:r>
    </w:p>
    <w:p w:rsidR="00044D63" w:rsidRPr="00E42E70" w:rsidRDefault="00044D63" w:rsidP="00CA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</w:t>
      </w:r>
      <w:r w:rsidR="000A0896" w:rsidRPr="00E42E70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E42E70">
        <w:rPr>
          <w:rFonts w:ascii="Times New Roman" w:hAnsi="Times New Roman" w:cs="Times New Roman"/>
          <w:sz w:val="24"/>
          <w:szCs w:val="24"/>
        </w:rPr>
        <w:t>.</w:t>
      </w:r>
    </w:p>
    <w:p w:rsidR="00044D63" w:rsidRPr="00E42E70" w:rsidRDefault="00044D63" w:rsidP="00C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</w:t>
      </w:r>
      <w:r w:rsidR="000A0896" w:rsidRPr="00E42E7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E42E70">
        <w:rPr>
          <w:rFonts w:ascii="Times New Roman" w:hAnsi="Times New Roman" w:cs="Times New Roman"/>
          <w:sz w:val="24"/>
          <w:szCs w:val="24"/>
        </w:rPr>
        <w:t xml:space="preserve">осуществляется автоматически после заполнения заявителем каждого из полей электронной формы </w:t>
      </w:r>
      <w:r w:rsidR="000A0896" w:rsidRPr="00E42E70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E42E70">
        <w:rPr>
          <w:rFonts w:ascii="Times New Roman" w:hAnsi="Times New Roman" w:cs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 w:rsidR="000A0896" w:rsidRPr="00E42E7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E42E70">
        <w:rPr>
          <w:rFonts w:ascii="Times New Roman" w:hAnsi="Times New Roman" w:cs="Times New Roman"/>
          <w:sz w:val="24"/>
          <w:szCs w:val="24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E42E70">
        <w:rPr>
          <w:rFonts w:ascii="Times New Roman" w:hAnsi="Times New Roman" w:cs="Times New Roman"/>
          <w:sz w:val="24"/>
          <w:szCs w:val="24"/>
        </w:rPr>
        <w:t>заявления</w:t>
      </w:r>
      <w:r w:rsidRPr="00E42E70">
        <w:rPr>
          <w:rFonts w:ascii="Times New Roman" w:hAnsi="Times New Roman" w:cs="Times New Roman"/>
          <w:sz w:val="24"/>
          <w:szCs w:val="24"/>
        </w:rPr>
        <w:t>.</w:t>
      </w:r>
    </w:p>
    <w:p w:rsidR="00044D63" w:rsidRPr="00E42E70" w:rsidRDefault="00044D63" w:rsidP="00C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0A0896" w:rsidRPr="00E42E7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E42E70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044D63" w:rsidRPr="00E42E70" w:rsidRDefault="00044D63" w:rsidP="00C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1) возможность копирования и сохранения </w:t>
      </w:r>
      <w:r w:rsidR="009B5D0A" w:rsidRPr="00E42E70">
        <w:rPr>
          <w:rFonts w:ascii="Times New Roman" w:hAnsi="Times New Roman" w:cs="Times New Roman"/>
          <w:sz w:val="24"/>
          <w:szCs w:val="24"/>
        </w:rPr>
        <w:t>заявления</w:t>
      </w:r>
      <w:r w:rsidRPr="00E42E70">
        <w:rPr>
          <w:rFonts w:ascii="Times New Roman" w:hAnsi="Times New Roman" w:cs="Times New Roman"/>
          <w:sz w:val="24"/>
          <w:szCs w:val="24"/>
        </w:rPr>
        <w:t xml:space="preserve"> и иных документов, указанных в пунктах 2.7.1, 2.7.</w:t>
      </w:r>
      <w:r w:rsidR="00C110EA" w:rsidRPr="00E42E70">
        <w:rPr>
          <w:rFonts w:ascii="Times New Roman" w:hAnsi="Times New Roman" w:cs="Times New Roman"/>
          <w:sz w:val="24"/>
          <w:szCs w:val="24"/>
        </w:rPr>
        <w:t>2</w:t>
      </w:r>
      <w:r w:rsidRPr="00E42E7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</w:t>
      </w:r>
      <w:r w:rsidR="008607BA" w:rsidRPr="00E42E70">
        <w:rPr>
          <w:rFonts w:ascii="Times New Roman" w:hAnsi="Times New Roman" w:cs="Times New Roman"/>
          <w:sz w:val="24"/>
          <w:szCs w:val="24"/>
        </w:rPr>
        <w:t>муниципальной</w:t>
      </w:r>
      <w:r w:rsidRPr="00E42E7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4D63" w:rsidRPr="00E42E70" w:rsidRDefault="00044D63" w:rsidP="00C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2) возможность печати на бумажном носителе копии электронной формы </w:t>
      </w:r>
      <w:r w:rsidR="009B5D0A" w:rsidRPr="00E42E70">
        <w:rPr>
          <w:rFonts w:ascii="Times New Roman" w:hAnsi="Times New Roman" w:cs="Times New Roman"/>
          <w:sz w:val="24"/>
          <w:szCs w:val="24"/>
        </w:rPr>
        <w:t>заявления</w:t>
      </w:r>
      <w:r w:rsidRPr="00E42E70">
        <w:rPr>
          <w:rFonts w:ascii="Times New Roman" w:hAnsi="Times New Roman" w:cs="Times New Roman"/>
          <w:sz w:val="24"/>
          <w:szCs w:val="24"/>
        </w:rPr>
        <w:t>;</w:t>
      </w:r>
    </w:p>
    <w:p w:rsidR="00044D63" w:rsidRPr="00E42E70" w:rsidRDefault="00044D63" w:rsidP="00C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3) сохранение ранее введенных в</w:t>
      </w:r>
      <w:r w:rsidR="009B5D0A" w:rsidRPr="00E42E70">
        <w:rPr>
          <w:rFonts w:ascii="Times New Roman" w:hAnsi="Times New Roman" w:cs="Times New Roman"/>
          <w:sz w:val="24"/>
          <w:szCs w:val="24"/>
        </w:rPr>
        <w:t xml:space="preserve"> электронную форму заявления</w:t>
      </w:r>
      <w:r w:rsidRPr="00E42E70">
        <w:rPr>
          <w:rFonts w:ascii="Times New Roman" w:hAnsi="Times New Roman" w:cs="Times New Roman"/>
          <w:sz w:val="24"/>
          <w:szCs w:val="24"/>
        </w:rPr>
        <w:t xml:space="preserve"> значений в любой момент по желанию </w:t>
      </w:r>
      <w:r w:rsidR="00791B7F" w:rsidRPr="00E42E70">
        <w:rPr>
          <w:rFonts w:ascii="Times New Roman" w:hAnsi="Times New Roman" w:cs="Times New Roman"/>
          <w:sz w:val="24"/>
          <w:szCs w:val="24"/>
        </w:rPr>
        <w:t>заявителя</w:t>
      </w:r>
      <w:r w:rsidRPr="00E42E70">
        <w:rPr>
          <w:rFonts w:ascii="Times New Roman" w:hAnsi="Times New Roman" w:cs="Times New Roman"/>
          <w:sz w:val="24"/>
          <w:szCs w:val="24"/>
        </w:rPr>
        <w:t>, в том числе при возникновении ошибок ввода и возврате для повторного ввод</w:t>
      </w:r>
      <w:r w:rsidR="009B5D0A" w:rsidRPr="00E42E70">
        <w:rPr>
          <w:rFonts w:ascii="Times New Roman" w:hAnsi="Times New Roman" w:cs="Times New Roman"/>
          <w:sz w:val="24"/>
          <w:szCs w:val="24"/>
        </w:rPr>
        <w:t>а значений в электронную форму  заявления</w:t>
      </w:r>
      <w:r w:rsidRPr="00E42E70">
        <w:rPr>
          <w:rFonts w:ascii="Times New Roman" w:hAnsi="Times New Roman" w:cs="Times New Roman"/>
          <w:sz w:val="24"/>
          <w:szCs w:val="24"/>
        </w:rPr>
        <w:t>;</w:t>
      </w:r>
    </w:p>
    <w:p w:rsidR="00044D63" w:rsidRPr="00E42E70" w:rsidRDefault="00044D63" w:rsidP="00C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4) заполнение полей электронной формы </w:t>
      </w:r>
      <w:r w:rsidR="009B5D0A" w:rsidRPr="00E42E70">
        <w:rPr>
          <w:rFonts w:ascii="Times New Roman" w:hAnsi="Times New Roman" w:cs="Times New Roman"/>
          <w:sz w:val="24"/>
          <w:szCs w:val="24"/>
        </w:rPr>
        <w:t>заявления</w:t>
      </w:r>
      <w:r w:rsidRPr="00E42E70">
        <w:rPr>
          <w:rFonts w:ascii="Times New Roman" w:hAnsi="Times New Roman" w:cs="Times New Roman"/>
          <w:sz w:val="24"/>
          <w:szCs w:val="24"/>
        </w:rPr>
        <w:t xml:space="preserve"> до начала ввода сведений заявителем с использованием сведений, размещенных в федеральной системе Е</w:t>
      </w:r>
      <w:r w:rsidR="009B5D0A" w:rsidRPr="00E42E70">
        <w:rPr>
          <w:rFonts w:ascii="Times New Roman" w:hAnsi="Times New Roman" w:cs="Times New Roman"/>
          <w:sz w:val="24"/>
          <w:szCs w:val="24"/>
        </w:rPr>
        <w:t>С</w:t>
      </w:r>
      <w:r w:rsidR="00791B7F" w:rsidRPr="00E42E70">
        <w:rPr>
          <w:rFonts w:ascii="Times New Roman" w:hAnsi="Times New Roman" w:cs="Times New Roman"/>
          <w:sz w:val="24"/>
          <w:szCs w:val="24"/>
        </w:rPr>
        <w:t xml:space="preserve">ИА </w:t>
      </w:r>
      <w:r w:rsidRPr="00E42E70">
        <w:rPr>
          <w:rFonts w:ascii="Times New Roman" w:hAnsi="Times New Roman" w:cs="Times New Roman"/>
          <w:sz w:val="24"/>
          <w:szCs w:val="24"/>
        </w:rPr>
        <w:t xml:space="preserve">и сведений, опубликованных на РПГУ, в части, касающейся сведений, отсутствующих в </w:t>
      </w:r>
      <w:r w:rsidR="00791B7F" w:rsidRPr="00E42E70">
        <w:rPr>
          <w:rFonts w:ascii="Times New Roman" w:hAnsi="Times New Roman" w:cs="Times New Roman"/>
          <w:sz w:val="24"/>
          <w:szCs w:val="24"/>
        </w:rPr>
        <w:t>ЕСИА;</w:t>
      </w:r>
    </w:p>
    <w:p w:rsidR="00044D63" w:rsidRPr="00E42E70" w:rsidRDefault="00044D6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5) возможность вернуться на любой из этапов заполнения электронной формы </w:t>
      </w:r>
      <w:r w:rsidR="009B5D0A" w:rsidRPr="00E42E70">
        <w:rPr>
          <w:rFonts w:ascii="Times New Roman" w:hAnsi="Times New Roman" w:cs="Times New Roman"/>
          <w:sz w:val="24"/>
          <w:szCs w:val="24"/>
        </w:rPr>
        <w:t>заявления</w:t>
      </w:r>
      <w:r w:rsidRPr="00E42E7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gramStart"/>
      <w:r w:rsidRPr="00E42E70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E42E70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44D63" w:rsidRPr="00E42E70" w:rsidRDefault="00044D6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lastRenderedPageBreak/>
        <w:t xml:space="preserve">6) возможность доступа заявителя на РПГУ к ранее поданным им </w:t>
      </w:r>
      <w:r w:rsidR="009B5D0A" w:rsidRPr="00E42E70">
        <w:rPr>
          <w:rFonts w:ascii="Times New Roman" w:hAnsi="Times New Roman" w:cs="Times New Roman"/>
          <w:sz w:val="24"/>
          <w:szCs w:val="24"/>
        </w:rPr>
        <w:t>заявления</w:t>
      </w:r>
      <w:r w:rsidR="006F448F" w:rsidRPr="00E42E70">
        <w:rPr>
          <w:rFonts w:ascii="Times New Roman" w:hAnsi="Times New Roman" w:cs="Times New Roman"/>
          <w:sz w:val="24"/>
          <w:szCs w:val="24"/>
        </w:rPr>
        <w:t>м</w:t>
      </w:r>
      <w:r w:rsidRPr="00E42E70">
        <w:rPr>
          <w:rFonts w:ascii="Times New Roman" w:hAnsi="Times New Roman" w:cs="Times New Roman"/>
          <w:sz w:val="24"/>
          <w:szCs w:val="24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044D63" w:rsidRPr="00E42E70" w:rsidRDefault="00044D6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Сформированн</w:t>
      </w:r>
      <w:r w:rsidR="009B5D0A" w:rsidRPr="00E42E70">
        <w:rPr>
          <w:rFonts w:ascii="Times New Roman" w:hAnsi="Times New Roman" w:cs="Times New Roman"/>
          <w:sz w:val="24"/>
          <w:szCs w:val="24"/>
        </w:rPr>
        <w:t xml:space="preserve">ое </w:t>
      </w:r>
      <w:r w:rsidRPr="00E42E70">
        <w:rPr>
          <w:rFonts w:ascii="Times New Roman" w:hAnsi="Times New Roman" w:cs="Times New Roman"/>
          <w:sz w:val="24"/>
          <w:szCs w:val="24"/>
        </w:rPr>
        <w:t>и подписанн</w:t>
      </w:r>
      <w:r w:rsidR="009B5D0A" w:rsidRPr="00E42E70">
        <w:rPr>
          <w:rFonts w:ascii="Times New Roman" w:hAnsi="Times New Roman" w:cs="Times New Roman"/>
          <w:sz w:val="24"/>
          <w:szCs w:val="24"/>
        </w:rPr>
        <w:t xml:space="preserve">ое  </w:t>
      </w:r>
      <w:proofErr w:type="gramStart"/>
      <w:r w:rsidR="009B5D0A" w:rsidRPr="00E42E70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="009B5D0A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Pr="00E42E70">
        <w:rPr>
          <w:rFonts w:ascii="Times New Roman" w:hAnsi="Times New Roman" w:cs="Times New Roman"/>
          <w:sz w:val="24"/>
          <w:szCs w:val="24"/>
        </w:rPr>
        <w:t xml:space="preserve">и иные документы, указанные в пункте </w:t>
      </w:r>
      <w:r w:rsidR="000B0D8E" w:rsidRPr="00E42E70">
        <w:rPr>
          <w:rFonts w:ascii="Times New Roman" w:hAnsi="Times New Roman" w:cs="Times New Roman"/>
          <w:sz w:val="24"/>
          <w:szCs w:val="24"/>
        </w:rPr>
        <w:t>2.7.</w:t>
      </w:r>
      <w:r w:rsidR="006F448F" w:rsidRPr="00E42E70">
        <w:rPr>
          <w:rFonts w:ascii="Times New Roman" w:hAnsi="Times New Roman" w:cs="Times New Roman"/>
          <w:sz w:val="24"/>
          <w:szCs w:val="24"/>
        </w:rPr>
        <w:t>1</w:t>
      </w:r>
      <w:r w:rsidR="000B0D8E" w:rsidRPr="00E42E70">
        <w:rPr>
          <w:rFonts w:ascii="Times New Roman" w:hAnsi="Times New Roman" w:cs="Times New Roman"/>
          <w:sz w:val="24"/>
          <w:szCs w:val="24"/>
        </w:rPr>
        <w:t>.</w:t>
      </w:r>
      <w:r w:rsidR="006F448F" w:rsidRPr="00E42E70">
        <w:rPr>
          <w:rFonts w:ascii="Times New Roman" w:hAnsi="Times New Roman" w:cs="Times New Roman"/>
          <w:sz w:val="24"/>
          <w:szCs w:val="24"/>
        </w:rPr>
        <w:t xml:space="preserve"> и 2.7.2</w:t>
      </w:r>
      <w:r w:rsidRPr="00E42E7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необходимые для предоставления </w:t>
      </w:r>
      <w:r w:rsidR="008607BA" w:rsidRPr="00E42E70">
        <w:rPr>
          <w:rFonts w:ascii="Times New Roman" w:hAnsi="Times New Roman" w:cs="Times New Roman"/>
          <w:sz w:val="24"/>
          <w:szCs w:val="24"/>
        </w:rPr>
        <w:t>муниципальной</w:t>
      </w:r>
      <w:r w:rsidRPr="00E42E70">
        <w:rPr>
          <w:rFonts w:ascii="Times New Roman" w:hAnsi="Times New Roman" w:cs="Times New Roman"/>
          <w:sz w:val="24"/>
          <w:szCs w:val="24"/>
        </w:rPr>
        <w:t xml:space="preserve"> услуги, направляется в</w:t>
      </w:r>
      <w:r w:rsidR="006000CC" w:rsidRPr="00E42E7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 </w:t>
      </w:r>
      <w:r w:rsidRPr="00E42E70">
        <w:rPr>
          <w:rFonts w:ascii="Times New Roman" w:hAnsi="Times New Roman" w:cs="Times New Roman"/>
          <w:sz w:val="24"/>
          <w:szCs w:val="24"/>
        </w:rPr>
        <w:t>посредством РПГУ.</w:t>
      </w:r>
    </w:p>
    <w:p w:rsidR="00044D63" w:rsidRPr="00E42E70" w:rsidRDefault="00044D63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3.4.3. Порядок приема и регистрации </w:t>
      </w:r>
      <w:r w:rsidR="006000CC" w:rsidRPr="00E42E70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«посёлок Палана» </w:t>
      </w:r>
      <w:r w:rsidR="009B5D0A" w:rsidRPr="00E42E70">
        <w:rPr>
          <w:rFonts w:ascii="Times New Roman" w:hAnsi="Times New Roman" w:cs="Times New Roman"/>
          <w:sz w:val="24"/>
          <w:szCs w:val="24"/>
        </w:rPr>
        <w:t>заявления</w:t>
      </w:r>
      <w:r w:rsidRPr="00E42E70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услуги.</w:t>
      </w:r>
    </w:p>
    <w:p w:rsidR="00044D63" w:rsidRPr="00E42E70" w:rsidRDefault="006000CC" w:rsidP="00CA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="00044D63" w:rsidRPr="00E42E70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</w:t>
      </w:r>
      <w:r w:rsidR="009B5D0A" w:rsidRPr="00E42E70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044D63" w:rsidRPr="00E42E70" w:rsidRDefault="009B5D0A" w:rsidP="00C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Срок регистрации  заявления</w:t>
      </w:r>
      <w:r w:rsidR="00044D63" w:rsidRPr="00E42E70">
        <w:rPr>
          <w:rFonts w:ascii="Times New Roman" w:hAnsi="Times New Roman" w:cs="Times New Roman"/>
          <w:sz w:val="24"/>
          <w:szCs w:val="24"/>
        </w:rPr>
        <w:t xml:space="preserve"> составляет 1 рабочий день.</w:t>
      </w:r>
    </w:p>
    <w:p w:rsidR="00044D63" w:rsidRPr="00E42E70" w:rsidRDefault="00044D63" w:rsidP="00CA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9B5D0A" w:rsidRPr="00E42E70">
        <w:rPr>
          <w:rFonts w:ascii="Times New Roman" w:hAnsi="Times New Roman" w:cs="Times New Roman"/>
          <w:sz w:val="24"/>
          <w:szCs w:val="24"/>
        </w:rPr>
        <w:t>заявления</w:t>
      </w:r>
      <w:r w:rsidRPr="00E42E70">
        <w:rPr>
          <w:rFonts w:ascii="Times New Roman" w:hAnsi="Times New Roman" w:cs="Times New Roman"/>
          <w:sz w:val="24"/>
          <w:szCs w:val="24"/>
        </w:rPr>
        <w:t xml:space="preserve"> в электронной форме в автоматическом режиме осуществляетс</w:t>
      </w:r>
      <w:r w:rsidR="009B5D0A" w:rsidRPr="00E42E70">
        <w:rPr>
          <w:rFonts w:ascii="Times New Roman" w:hAnsi="Times New Roman" w:cs="Times New Roman"/>
          <w:sz w:val="24"/>
          <w:szCs w:val="24"/>
        </w:rPr>
        <w:t>я форматно-логический контроль  заявления</w:t>
      </w:r>
      <w:r w:rsidRPr="00E42E70">
        <w:rPr>
          <w:rFonts w:ascii="Times New Roman" w:hAnsi="Times New Roman" w:cs="Times New Roman"/>
          <w:sz w:val="24"/>
          <w:szCs w:val="24"/>
        </w:rPr>
        <w:t>, проверяется наличие</w:t>
      </w:r>
      <w:r w:rsidR="009B5D0A" w:rsidRPr="00E42E70">
        <w:rPr>
          <w:rFonts w:ascii="Times New Roman" w:hAnsi="Times New Roman" w:cs="Times New Roman"/>
          <w:sz w:val="24"/>
          <w:szCs w:val="24"/>
        </w:rPr>
        <w:t xml:space="preserve"> оснований для отказа в приеме заявления </w:t>
      </w:r>
      <w:r w:rsidRPr="00E42E70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6F448F" w:rsidRPr="00E42E70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E42E70">
        <w:rPr>
          <w:rFonts w:ascii="Times New Roman" w:hAnsi="Times New Roman" w:cs="Times New Roman"/>
          <w:sz w:val="24"/>
          <w:szCs w:val="24"/>
        </w:rPr>
        <w:t>2.9 настоящего Административного регламента, а также осуществляется следующие действия:</w:t>
      </w:r>
    </w:p>
    <w:p w:rsidR="00044D63" w:rsidRPr="00E42E70" w:rsidRDefault="00791B7F" w:rsidP="00C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- </w:t>
      </w:r>
      <w:r w:rsidR="00044D63" w:rsidRPr="00E42E70">
        <w:rPr>
          <w:rFonts w:ascii="Times New Roman" w:hAnsi="Times New Roman" w:cs="Times New Roman"/>
          <w:sz w:val="24"/>
          <w:szCs w:val="24"/>
        </w:rPr>
        <w:t>при наличии хотя бы одного из указанных оснований должностно</w:t>
      </w:r>
      <w:r w:rsidRPr="00E42E70">
        <w:rPr>
          <w:rFonts w:ascii="Times New Roman" w:hAnsi="Times New Roman" w:cs="Times New Roman"/>
          <w:sz w:val="24"/>
          <w:szCs w:val="24"/>
        </w:rPr>
        <w:t>е</w:t>
      </w:r>
      <w:r w:rsidR="00044D63" w:rsidRPr="00E42E70">
        <w:rPr>
          <w:rFonts w:ascii="Times New Roman" w:hAnsi="Times New Roman" w:cs="Times New Roman"/>
          <w:sz w:val="24"/>
          <w:szCs w:val="24"/>
        </w:rPr>
        <w:t xml:space="preserve"> лицо, ответственное за предоставление муниципальной услуги, в срок, не превышающий срок предоставления </w:t>
      </w:r>
      <w:r w:rsidR="00323F96" w:rsidRPr="00E42E70">
        <w:rPr>
          <w:rFonts w:ascii="Times New Roman" w:hAnsi="Times New Roman" w:cs="Times New Roman"/>
          <w:sz w:val="24"/>
          <w:szCs w:val="24"/>
        </w:rPr>
        <w:t>муниципальной</w:t>
      </w:r>
      <w:r w:rsidR="00044D63" w:rsidRPr="00E42E70">
        <w:rPr>
          <w:rFonts w:ascii="Times New Roman" w:hAnsi="Times New Roman" w:cs="Times New Roman"/>
          <w:sz w:val="24"/>
          <w:szCs w:val="24"/>
        </w:rPr>
        <w:t xml:space="preserve"> услуги, подготавливает письмо о невозможности предоставления муниципальной услуги.</w:t>
      </w:r>
    </w:p>
    <w:p w:rsidR="00044D63" w:rsidRPr="00E42E70" w:rsidRDefault="00791B7F" w:rsidP="00C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- </w:t>
      </w:r>
      <w:r w:rsidR="00044D63" w:rsidRPr="00E42E70">
        <w:rPr>
          <w:rFonts w:ascii="Times New Roman" w:hAnsi="Times New Roman" w:cs="Times New Roman"/>
          <w:sz w:val="24"/>
          <w:szCs w:val="24"/>
        </w:rPr>
        <w:t xml:space="preserve">при отсутствии указанных оснований заявителю сообщается присвоенный </w:t>
      </w:r>
      <w:r w:rsidR="009B5D0A" w:rsidRPr="00E42E70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="00044D63" w:rsidRPr="00E42E70">
        <w:rPr>
          <w:rFonts w:ascii="Times New Roman" w:hAnsi="Times New Roman" w:cs="Times New Roman"/>
          <w:sz w:val="24"/>
          <w:szCs w:val="24"/>
        </w:rPr>
        <w:t>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044D63" w:rsidRPr="00E42E70" w:rsidRDefault="00044D63" w:rsidP="00CA73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9B5D0A" w:rsidRPr="00E42E7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E42E7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91B7F" w:rsidRPr="00E42E70">
        <w:rPr>
          <w:rFonts w:ascii="Times New Roman" w:hAnsi="Times New Roman" w:cs="Times New Roman"/>
          <w:sz w:val="24"/>
          <w:szCs w:val="24"/>
        </w:rPr>
        <w:t>уполномоченным</w:t>
      </w:r>
      <w:r w:rsidRPr="00E42E70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6000CC" w:rsidRPr="00E42E7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Палана», </w:t>
      </w:r>
      <w:r w:rsidRPr="00E42E70">
        <w:rPr>
          <w:rFonts w:ascii="Times New Roman" w:hAnsi="Times New Roman" w:cs="Times New Roman"/>
          <w:sz w:val="24"/>
          <w:szCs w:val="24"/>
        </w:rPr>
        <w:t>ответственн</w:t>
      </w:r>
      <w:r w:rsidR="00791B7F" w:rsidRPr="00E42E70">
        <w:rPr>
          <w:rFonts w:ascii="Times New Roman" w:hAnsi="Times New Roman" w:cs="Times New Roman"/>
          <w:sz w:val="24"/>
          <w:szCs w:val="24"/>
        </w:rPr>
        <w:t>ым</w:t>
      </w:r>
      <w:r w:rsidRPr="00E42E70">
        <w:rPr>
          <w:rFonts w:ascii="Times New Roman" w:hAnsi="Times New Roman" w:cs="Times New Roman"/>
          <w:sz w:val="24"/>
          <w:szCs w:val="24"/>
        </w:rPr>
        <w:t xml:space="preserve"> за прием и регистрацию запроса на предоставление услуги в электронной форме.</w:t>
      </w:r>
    </w:p>
    <w:p w:rsidR="00044D63" w:rsidRPr="00E42E70" w:rsidRDefault="00044D63" w:rsidP="00C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После ре</w:t>
      </w:r>
      <w:r w:rsidR="009B5D0A" w:rsidRPr="00E42E70">
        <w:rPr>
          <w:rFonts w:ascii="Times New Roman" w:hAnsi="Times New Roman" w:cs="Times New Roman"/>
          <w:sz w:val="24"/>
          <w:szCs w:val="24"/>
        </w:rPr>
        <w:t>гистрации заявление</w:t>
      </w:r>
      <w:r w:rsidR="00791B7F" w:rsidRPr="00E42E70">
        <w:rPr>
          <w:rFonts w:ascii="Times New Roman" w:hAnsi="Times New Roman" w:cs="Times New Roman"/>
          <w:sz w:val="24"/>
          <w:szCs w:val="24"/>
        </w:rPr>
        <w:t xml:space="preserve"> направляется специалист</w:t>
      </w:r>
      <w:r w:rsidR="008F3241" w:rsidRPr="00E42E70">
        <w:rPr>
          <w:rFonts w:ascii="Times New Roman" w:hAnsi="Times New Roman" w:cs="Times New Roman"/>
          <w:sz w:val="24"/>
          <w:szCs w:val="24"/>
        </w:rPr>
        <w:t>ом</w:t>
      </w:r>
      <w:r w:rsidR="00791B7F" w:rsidRPr="00E42E70">
        <w:rPr>
          <w:rFonts w:ascii="Times New Roman" w:hAnsi="Times New Roman" w:cs="Times New Roman"/>
          <w:sz w:val="24"/>
          <w:szCs w:val="24"/>
        </w:rPr>
        <w:t>, ответственн</w:t>
      </w:r>
      <w:r w:rsidR="008F3241" w:rsidRPr="00E42E70">
        <w:rPr>
          <w:rFonts w:ascii="Times New Roman" w:hAnsi="Times New Roman" w:cs="Times New Roman"/>
          <w:sz w:val="24"/>
          <w:szCs w:val="24"/>
        </w:rPr>
        <w:t>ым</w:t>
      </w:r>
      <w:r w:rsidR="00791B7F" w:rsidRPr="00E42E70">
        <w:rPr>
          <w:rFonts w:ascii="Times New Roman" w:hAnsi="Times New Roman" w:cs="Times New Roman"/>
          <w:sz w:val="24"/>
          <w:szCs w:val="24"/>
        </w:rPr>
        <w:t xml:space="preserve"> за </w:t>
      </w:r>
      <w:r w:rsidR="009B5D0A" w:rsidRPr="00E42E70">
        <w:rPr>
          <w:rFonts w:ascii="Times New Roman" w:hAnsi="Times New Roman" w:cs="Times New Roman"/>
          <w:sz w:val="24"/>
          <w:szCs w:val="24"/>
        </w:rPr>
        <w:t>прием и регистрацию</w:t>
      </w:r>
      <w:r w:rsidR="006000CC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="009B5D0A" w:rsidRPr="00E42E7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8F3241" w:rsidRPr="00E42E70">
        <w:rPr>
          <w:rFonts w:ascii="Times New Roman" w:hAnsi="Times New Roman" w:cs="Times New Roman"/>
          <w:sz w:val="24"/>
          <w:szCs w:val="24"/>
        </w:rPr>
        <w:t>уполномоченному должностному лицу</w:t>
      </w:r>
      <w:r w:rsidRPr="00E42E70">
        <w:rPr>
          <w:rFonts w:ascii="Times New Roman" w:hAnsi="Times New Roman" w:cs="Times New Roman"/>
          <w:sz w:val="24"/>
          <w:szCs w:val="24"/>
        </w:rPr>
        <w:t>, ответственно</w:t>
      </w:r>
      <w:r w:rsidR="008F3241" w:rsidRPr="00E42E70">
        <w:rPr>
          <w:rFonts w:ascii="Times New Roman" w:hAnsi="Times New Roman" w:cs="Times New Roman"/>
          <w:sz w:val="24"/>
          <w:szCs w:val="24"/>
        </w:rPr>
        <w:t>му</w:t>
      </w:r>
      <w:r w:rsidRPr="00E42E70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323F96" w:rsidRPr="00E42E70">
        <w:rPr>
          <w:rFonts w:ascii="Times New Roman" w:hAnsi="Times New Roman" w:cs="Times New Roman"/>
          <w:sz w:val="24"/>
          <w:szCs w:val="24"/>
        </w:rPr>
        <w:t>муниципальной</w:t>
      </w:r>
      <w:r w:rsidRPr="00E42E7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44D63" w:rsidRPr="00E42E70" w:rsidRDefault="00044D63" w:rsidP="00C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После принятия </w:t>
      </w:r>
      <w:r w:rsidR="004C1FBD" w:rsidRPr="00E42E70">
        <w:rPr>
          <w:rFonts w:ascii="Times New Roman" w:hAnsi="Times New Roman" w:cs="Times New Roman"/>
          <w:sz w:val="24"/>
          <w:szCs w:val="24"/>
        </w:rPr>
        <w:t>заявления</w:t>
      </w:r>
      <w:r w:rsidR="006F448F" w:rsidRPr="00E42E70">
        <w:rPr>
          <w:rFonts w:ascii="Times New Roman" w:hAnsi="Times New Roman" w:cs="Times New Roman"/>
          <w:sz w:val="24"/>
          <w:szCs w:val="24"/>
        </w:rPr>
        <w:t>,</w:t>
      </w:r>
      <w:r w:rsidR="00F643C2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Pr="00E42E70">
        <w:rPr>
          <w:rFonts w:ascii="Times New Roman" w:hAnsi="Times New Roman" w:cs="Times New Roman"/>
          <w:sz w:val="24"/>
          <w:szCs w:val="24"/>
        </w:rPr>
        <w:t>уполномоченным</w:t>
      </w:r>
      <w:r w:rsidR="008F3241" w:rsidRPr="00E42E70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п</w:t>
      </w:r>
      <w:r w:rsidRPr="00E42E70">
        <w:rPr>
          <w:rFonts w:ascii="Times New Roman" w:hAnsi="Times New Roman" w:cs="Times New Roman"/>
          <w:sz w:val="24"/>
          <w:szCs w:val="24"/>
        </w:rPr>
        <w:t xml:space="preserve">редоставление муниципальной услуги, статус </w:t>
      </w:r>
      <w:r w:rsidR="004C1FBD" w:rsidRPr="00E42E7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E42E70">
        <w:rPr>
          <w:rFonts w:ascii="Times New Roman" w:hAnsi="Times New Roman" w:cs="Times New Roman"/>
          <w:sz w:val="24"/>
          <w:szCs w:val="24"/>
        </w:rPr>
        <w:t>заявителя в личном каби</w:t>
      </w:r>
      <w:r w:rsidR="004C1FBD" w:rsidRPr="00E42E70">
        <w:rPr>
          <w:rFonts w:ascii="Times New Roman" w:hAnsi="Times New Roman" w:cs="Times New Roman"/>
          <w:sz w:val="24"/>
          <w:szCs w:val="24"/>
        </w:rPr>
        <w:t>нете на</w:t>
      </w:r>
      <w:r w:rsidRPr="00E42E70">
        <w:rPr>
          <w:rFonts w:ascii="Times New Roman" w:hAnsi="Times New Roman" w:cs="Times New Roman"/>
          <w:sz w:val="24"/>
          <w:szCs w:val="24"/>
        </w:rPr>
        <w:t xml:space="preserve"> РПГУ обновляется до статуса «принято».</w:t>
      </w:r>
    </w:p>
    <w:p w:rsidR="00044D63" w:rsidRPr="00E42E70" w:rsidRDefault="00044D6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3.4.4. Получение результата предоставления муниципальной услуги.</w:t>
      </w:r>
    </w:p>
    <w:p w:rsidR="00044D63" w:rsidRPr="00E42E70" w:rsidRDefault="00044D6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E42E70" w:rsidRDefault="000B0D8E" w:rsidP="00E42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а) п</w:t>
      </w:r>
      <w:r w:rsidR="00044D63" w:rsidRPr="00E42E70">
        <w:rPr>
          <w:rFonts w:ascii="Times New Roman" w:hAnsi="Times New Roman" w:cs="Times New Roman"/>
          <w:sz w:val="24"/>
          <w:szCs w:val="24"/>
        </w:rPr>
        <w:t>ри наличии технической возможности подписанное</w:t>
      </w:r>
      <w:r w:rsidR="00F643C2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E42E70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или </w:t>
      </w:r>
      <w:r w:rsidRPr="00E42E70">
        <w:rPr>
          <w:rFonts w:ascii="Times New Roman" w:hAnsi="Times New Roman" w:cs="Times New Roman"/>
          <w:sz w:val="24"/>
          <w:szCs w:val="24"/>
        </w:rPr>
        <w:t xml:space="preserve">уведомление об </w:t>
      </w:r>
      <w:r w:rsidR="00044D63" w:rsidRPr="00E42E70">
        <w:rPr>
          <w:rFonts w:ascii="Times New Roman" w:hAnsi="Times New Roman" w:cs="Times New Roman"/>
          <w:sz w:val="24"/>
          <w:szCs w:val="24"/>
        </w:rPr>
        <w:t>отказ</w:t>
      </w:r>
      <w:r w:rsidRPr="00E42E70">
        <w:rPr>
          <w:rFonts w:ascii="Times New Roman" w:hAnsi="Times New Roman" w:cs="Times New Roman"/>
          <w:sz w:val="24"/>
          <w:szCs w:val="24"/>
        </w:rPr>
        <w:t>е</w:t>
      </w:r>
      <w:r w:rsidR="00044D63" w:rsidRPr="00E42E70">
        <w:rPr>
          <w:rFonts w:ascii="Times New Roman" w:hAnsi="Times New Roman" w:cs="Times New Roman"/>
          <w:sz w:val="24"/>
          <w:szCs w:val="24"/>
        </w:rPr>
        <w:t xml:space="preserve"> в выда</w:t>
      </w:r>
      <w:r w:rsidR="006F448F" w:rsidRPr="00E42E70">
        <w:rPr>
          <w:rFonts w:ascii="Times New Roman" w:hAnsi="Times New Roman" w:cs="Times New Roman"/>
          <w:sz w:val="24"/>
          <w:szCs w:val="24"/>
        </w:rPr>
        <w:t xml:space="preserve">че разрешения на строительство </w:t>
      </w:r>
      <w:r w:rsidR="00044D63" w:rsidRPr="00E42E70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уполномоченным должностным лицом с использованием </w:t>
      </w:r>
      <w:r w:rsidR="00AE7DE8" w:rsidRPr="00E42E70">
        <w:rPr>
          <w:rFonts w:ascii="Times New Roman" w:hAnsi="Times New Roman" w:cs="Times New Roman"/>
          <w:sz w:val="24"/>
          <w:szCs w:val="24"/>
        </w:rPr>
        <w:t>ЭП</w:t>
      </w:r>
      <w:r w:rsidR="00044D63" w:rsidRPr="00E42E70">
        <w:rPr>
          <w:rFonts w:ascii="Times New Roman" w:hAnsi="Times New Roman" w:cs="Times New Roman"/>
          <w:sz w:val="24"/>
          <w:szCs w:val="24"/>
        </w:rPr>
        <w:t>;</w:t>
      </w:r>
    </w:p>
    <w:p w:rsidR="00044D63" w:rsidRPr="00E42E70" w:rsidRDefault="00044D63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б) разрешение на строительство или </w:t>
      </w:r>
      <w:r w:rsidR="000B0D8E" w:rsidRPr="00E42E70">
        <w:rPr>
          <w:rFonts w:ascii="Times New Roman" w:hAnsi="Times New Roman" w:cs="Times New Roman"/>
          <w:sz w:val="24"/>
          <w:szCs w:val="24"/>
        </w:rPr>
        <w:t xml:space="preserve">уведомление об отказе </w:t>
      </w:r>
      <w:r w:rsidRPr="00E42E70">
        <w:rPr>
          <w:rFonts w:ascii="Times New Roman" w:hAnsi="Times New Roman" w:cs="Times New Roman"/>
          <w:sz w:val="24"/>
          <w:szCs w:val="24"/>
        </w:rPr>
        <w:t>в выдаче разрешения на строительство</w:t>
      </w:r>
      <w:r w:rsidR="00F643C2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Pr="00E42E70">
        <w:rPr>
          <w:rFonts w:ascii="Times New Roman" w:hAnsi="Times New Roman" w:cs="Times New Roman"/>
          <w:sz w:val="24"/>
          <w:szCs w:val="24"/>
        </w:rPr>
        <w:t>на бумажном носителе в</w:t>
      </w:r>
      <w:r w:rsidR="00F643C2" w:rsidRPr="00E42E7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Палана», </w:t>
      </w:r>
      <w:r w:rsidRPr="00E42E70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E42E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43C2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="008F3241" w:rsidRPr="00E42E70">
        <w:rPr>
          <w:rFonts w:ascii="Times New Roman" w:hAnsi="Times New Roman" w:cs="Times New Roman"/>
          <w:sz w:val="24"/>
          <w:szCs w:val="24"/>
        </w:rPr>
        <w:t>уполномоченны</w:t>
      </w:r>
      <w:r w:rsidR="00AE7DE8" w:rsidRPr="00E42E70">
        <w:rPr>
          <w:rFonts w:ascii="Times New Roman" w:hAnsi="Times New Roman" w:cs="Times New Roman"/>
          <w:sz w:val="24"/>
          <w:szCs w:val="24"/>
        </w:rPr>
        <w:t>м</w:t>
      </w:r>
      <w:r w:rsidR="008F3241" w:rsidRPr="00E42E70">
        <w:rPr>
          <w:rFonts w:ascii="Times New Roman" w:hAnsi="Times New Roman" w:cs="Times New Roman"/>
          <w:sz w:val="24"/>
          <w:szCs w:val="24"/>
        </w:rPr>
        <w:t xml:space="preserve"> МФЦ</w:t>
      </w:r>
      <w:r w:rsidR="000B0D8E" w:rsidRPr="00E42E70">
        <w:rPr>
          <w:rFonts w:ascii="Times New Roman" w:hAnsi="Times New Roman" w:cs="Times New Roman"/>
          <w:sz w:val="24"/>
          <w:szCs w:val="24"/>
        </w:rPr>
        <w:t>.</w:t>
      </w:r>
    </w:p>
    <w:p w:rsidR="00044D63" w:rsidRPr="00E42E70" w:rsidRDefault="00044D6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3.4.</w:t>
      </w:r>
      <w:r w:rsidR="00323F96" w:rsidRPr="00E42E70">
        <w:rPr>
          <w:rFonts w:ascii="Times New Roman" w:hAnsi="Times New Roman" w:cs="Times New Roman"/>
          <w:sz w:val="24"/>
          <w:szCs w:val="24"/>
        </w:rPr>
        <w:t>5</w:t>
      </w:r>
      <w:r w:rsidRPr="00E42E70">
        <w:rPr>
          <w:rFonts w:ascii="Times New Roman" w:hAnsi="Times New Roman" w:cs="Times New Roman"/>
          <w:sz w:val="24"/>
          <w:szCs w:val="24"/>
        </w:rPr>
        <w:t>. Получение сведений о ходе выполнения запроса о предоставлении муниципальной услуги.</w:t>
      </w:r>
    </w:p>
    <w:p w:rsidR="00044D63" w:rsidRPr="00E42E70" w:rsidRDefault="00044D6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1E7811" w:rsidRPr="00E42E70" w:rsidRDefault="001E7811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В случае подачи заявления посредством РПГУ и</w:t>
      </w:r>
      <w:r w:rsidR="00044D63" w:rsidRPr="00E42E70">
        <w:rPr>
          <w:rFonts w:ascii="Times New Roman" w:hAnsi="Times New Roman" w:cs="Times New Roman"/>
          <w:sz w:val="24"/>
          <w:szCs w:val="24"/>
        </w:rPr>
        <w:t>нформация о ходе предоставления муниципальной услуги направляется заявителю после завершения выполн</w:t>
      </w:r>
      <w:r w:rsidRPr="00E42E70">
        <w:rPr>
          <w:rFonts w:ascii="Times New Roman" w:hAnsi="Times New Roman" w:cs="Times New Roman"/>
          <w:sz w:val="24"/>
          <w:szCs w:val="24"/>
        </w:rPr>
        <w:t xml:space="preserve">ения соответствующего действия </w:t>
      </w:r>
      <w:r w:rsidR="00044D63" w:rsidRPr="00E42E70">
        <w:rPr>
          <w:rFonts w:ascii="Times New Roman" w:hAnsi="Times New Roman" w:cs="Times New Roman"/>
          <w:sz w:val="24"/>
          <w:szCs w:val="24"/>
        </w:rPr>
        <w:t xml:space="preserve">с использования средств РПГУ </w:t>
      </w:r>
      <w:r w:rsidR="001310CC" w:rsidRPr="00E42E70">
        <w:rPr>
          <w:rFonts w:ascii="Times New Roman" w:hAnsi="Times New Roman" w:cs="Times New Roman"/>
          <w:sz w:val="24"/>
          <w:szCs w:val="24"/>
        </w:rPr>
        <w:t xml:space="preserve">на адрес электронной почты, в форме смс-уведомления </w:t>
      </w:r>
      <w:r w:rsidR="00044D63" w:rsidRPr="00E42E70">
        <w:rPr>
          <w:rFonts w:ascii="Times New Roman" w:hAnsi="Times New Roman" w:cs="Times New Roman"/>
          <w:sz w:val="24"/>
          <w:szCs w:val="24"/>
        </w:rPr>
        <w:t>по выбору заявителя.</w:t>
      </w:r>
    </w:p>
    <w:p w:rsidR="00044D63" w:rsidRPr="00E42E70" w:rsidRDefault="00044D6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 в электронной форме заявителю направляется:</w:t>
      </w:r>
    </w:p>
    <w:p w:rsidR="00044D63" w:rsidRPr="00E42E70" w:rsidRDefault="00044D63" w:rsidP="00E4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а) уведомление о записи на прием;</w:t>
      </w:r>
    </w:p>
    <w:p w:rsidR="00044D63" w:rsidRPr="00E42E70" w:rsidRDefault="00044D6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</w:t>
      </w:r>
      <w:r w:rsidR="005E5C46" w:rsidRPr="00E42E70">
        <w:rPr>
          <w:rFonts w:ascii="Times New Roman" w:hAnsi="Times New Roman" w:cs="Times New Roman"/>
          <w:sz w:val="24"/>
          <w:szCs w:val="24"/>
        </w:rPr>
        <w:t>заявления</w:t>
      </w:r>
      <w:r w:rsidRPr="00E42E70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044D63" w:rsidRPr="00E42E70" w:rsidRDefault="00044D6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в) уведомление о начале процедуры предоставления муниципальной услуги</w:t>
      </w:r>
      <w:proofErr w:type="gramStart"/>
      <w:r w:rsidRPr="00E42E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44D63" w:rsidRPr="00E42E70" w:rsidRDefault="00044D6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г) уведомление о возможности получить результат предоставления муниципальной услуги либо мотивированный отказ в предоставлении государственной услуги;</w:t>
      </w:r>
    </w:p>
    <w:p w:rsidR="00044D63" w:rsidRPr="00E42E70" w:rsidRDefault="00044D6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3.4.</w:t>
      </w:r>
      <w:r w:rsidR="00323F96" w:rsidRPr="00E42E70">
        <w:rPr>
          <w:rFonts w:ascii="Times New Roman" w:hAnsi="Times New Roman" w:cs="Times New Roman"/>
          <w:sz w:val="24"/>
          <w:szCs w:val="24"/>
        </w:rPr>
        <w:t>6</w:t>
      </w:r>
      <w:r w:rsidRPr="00E42E70">
        <w:rPr>
          <w:rFonts w:ascii="Times New Roman" w:hAnsi="Times New Roman" w:cs="Times New Roman"/>
          <w:sz w:val="24"/>
          <w:szCs w:val="24"/>
        </w:rPr>
        <w:t xml:space="preserve">. Осуществление оценки качества предоставления </w:t>
      </w:r>
      <w:r w:rsidR="005E5C46" w:rsidRPr="00E42E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2E70">
        <w:rPr>
          <w:rFonts w:ascii="Times New Roman" w:hAnsi="Times New Roman" w:cs="Times New Roman"/>
          <w:sz w:val="24"/>
          <w:szCs w:val="24"/>
        </w:rPr>
        <w:t>услуги.</w:t>
      </w:r>
    </w:p>
    <w:p w:rsidR="00044D63" w:rsidRPr="00E42E70" w:rsidRDefault="00044D63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E70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</w:t>
      </w:r>
      <w:r w:rsidR="00323F96" w:rsidRPr="00E42E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2E70">
        <w:rPr>
          <w:rFonts w:ascii="Times New Roman" w:hAnsi="Times New Roman" w:cs="Times New Roman"/>
          <w:sz w:val="24"/>
          <w:szCs w:val="24"/>
        </w:rPr>
        <w:t xml:space="preserve">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30" w:history="1">
        <w:r w:rsidRPr="00E42E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E42E7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</w:t>
      </w:r>
      <w:proofErr w:type="gramEnd"/>
      <w:r w:rsidRPr="00E42E70">
        <w:rPr>
          <w:rFonts w:ascii="Times New Roman" w:hAnsi="Times New Roman" w:cs="Times New Roman"/>
          <w:sz w:val="24"/>
          <w:szCs w:val="24"/>
        </w:rPr>
        <w:t xml:space="preserve">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42E70" w:rsidRPr="00E42E70" w:rsidRDefault="00E42E70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C2A" w:rsidRPr="00E42E70" w:rsidRDefault="00E7154B" w:rsidP="00E42E70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E42E70">
        <w:rPr>
          <w:rFonts w:ascii="Times New Roman" w:hAnsi="Times New Roman"/>
          <w:b/>
        </w:rPr>
        <w:t xml:space="preserve">4. </w:t>
      </w:r>
      <w:r w:rsidR="00CD5C2A" w:rsidRPr="00E42E70">
        <w:rPr>
          <w:rFonts w:ascii="Times New Roman" w:hAnsi="Times New Roman"/>
          <w:b/>
        </w:rPr>
        <w:t>Порядок и</w:t>
      </w:r>
      <w:r w:rsidR="00706A49" w:rsidRPr="00E42E70">
        <w:rPr>
          <w:rFonts w:ascii="Times New Roman" w:hAnsi="Times New Roman"/>
          <w:b/>
        </w:rPr>
        <w:t xml:space="preserve"> формы </w:t>
      </w:r>
      <w:proofErr w:type="gramStart"/>
      <w:r w:rsidR="00706A49" w:rsidRPr="00E42E70">
        <w:rPr>
          <w:rFonts w:ascii="Times New Roman" w:hAnsi="Times New Roman"/>
          <w:b/>
        </w:rPr>
        <w:t>контроля за</w:t>
      </w:r>
      <w:proofErr w:type="gramEnd"/>
      <w:r w:rsidR="00706A49" w:rsidRPr="00E42E70">
        <w:rPr>
          <w:rFonts w:ascii="Times New Roman" w:hAnsi="Times New Roman"/>
          <w:b/>
        </w:rPr>
        <w:t xml:space="preserve"> исполнением А</w:t>
      </w:r>
      <w:r w:rsidR="00CD5C2A" w:rsidRPr="00E42E70">
        <w:rPr>
          <w:rFonts w:ascii="Times New Roman" w:hAnsi="Times New Roman"/>
          <w:b/>
        </w:rPr>
        <w:t>дминистративного регламента</w:t>
      </w:r>
    </w:p>
    <w:p w:rsidR="00F643C2" w:rsidRPr="00E42E70" w:rsidRDefault="00F643C2" w:rsidP="00E42E7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D7A69" w:rsidRPr="00E42E70" w:rsidRDefault="008F3241" w:rsidP="00E42E7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4.1. </w:t>
      </w:r>
      <w:r w:rsidR="00AB5387" w:rsidRPr="00E42E70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уполномоченными должностными лицами  </w:t>
      </w:r>
      <w:r w:rsidR="00F643C2" w:rsidRPr="00E42E7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="00AB5387" w:rsidRPr="00E42E70">
        <w:rPr>
          <w:rFonts w:ascii="Times New Roman" w:hAnsi="Times New Roman" w:cs="Times New Roman"/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уполномоченными должностными лицами </w:t>
      </w:r>
      <w:r w:rsidR="00F643C2" w:rsidRPr="00E42E7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</w:t>
      </w:r>
      <w:proofErr w:type="gramStart"/>
      <w:r w:rsidR="00F643C2" w:rsidRPr="00E42E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B5387" w:rsidRPr="00E42E70" w:rsidRDefault="00AB5387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E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E7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F643C2" w:rsidRPr="00E42E70" w:rsidRDefault="00AB5387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Плановые и внеплановые п</w:t>
      </w:r>
      <w:r w:rsidR="005E5C46" w:rsidRPr="00E42E70">
        <w:rPr>
          <w:rFonts w:ascii="Times New Roman" w:hAnsi="Times New Roman" w:cs="Times New Roman"/>
          <w:sz w:val="24"/>
          <w:szCs w:val="24"/>
        </w:rPr>
        <w:t xml:space="preserve">роверки проводятся на основании распорядительных документов </w:t>
      </w:r>
      <w:r w:rsidRPr="00E42E70">
        <w:rPr>
          <w:rFonts w:ascii="Times New Roman" w:hAnsi="Times New Roman" w:cs="Times New Roman"/>
          <w:sz w:val="24"/>
          <w:szCs w:val="24"/>
        </w:rPr>
        <w:t>руководителя</w:t>
      </w:r>
      <w:r w:rsidR="00F643C2" w:rsidRPr="00E42E7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Палана». </w:t>
      </w:r>
    </w:p>
    <w:p w:rsidR="00AB5387" w:rsidRPr="00E42E70" w:rsidRDefault="00AB5387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AB5387" w:rsidRPr="00E42E70" w:rsidRDefault="00AB5387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4.</w:t>
      </w:r>
      <w:r w:rsidR="008F3241" w:rsidRPr="00E42E70">
        <w:rPr>
          <w:rFonts w:ascii="Times New Roman" w:hAnsi="Times New Roman" w:cs="Times New Roman"/>
          <w:sz w:val="24"/>
          <w:szCs w:val="24"/>
        </w:rPr>
        <w:t>2</w:t>
      </w:r>
      <w:r w:rsidRPr="00E42E70">
        <w:rPr>
          <w:rFonts w:ascii="Times New Roman" w:hAnsi="Times New Roman" w:cs="Times New Roman"/>
          <w:sz w:val="24"/>
          <w:szCs w:val="24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Pr="00E42E70" w:rsidRDefault="00AB5387" w:rsidP="00E42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4.</w:t>
      </w:r>
      <w:r w:rsidR="008F3241" w:rsidRPr="00E42E70">
        <w:rPr>
          <w:rFonts w:ascii="Times New Roman" w:hAnsi="Times New Roman" w:cs="Times New Roman"/>
          <w:sz w:val="24"/>
          <w:szCs w:val="24"/>
        </w:rPr>
        <w:t>3</w:t>
      </w:r>
      <w:r w:rsidRPr="00E42E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2E70">
        <w:rPr>
          <w:rFonts w:ascii="Times New Roman" w:hAnsi="Times New Roman" w:cs="Times New Roman"/>
          <w:sz w:val="24"/>
          <w:szCs w:val="24"/>
        </w:rPr>
        <w:t xml:space="preserve">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 w:rsidR="00F643C2" w:rsidRPr="00E42E7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Pr="00E42E70">
        <w:rPr>
          <w:rFonts w:ascii="Times New Roman" w:hAnsi="Times New Roman" w:cs="Times New Roman"/>
          <w:sz w:val="24"/>
          <w:szCs w:val="24"/>
        </w:rPr>
        <w:t>просьб</w:t>
      </w:r>
      <w:r w:rsidR="008F3241" w:rsidRPr="00E42E70">
        <w:rPr>
          <w:rFonts w:ascii="Times New Roman" w:hAnsi="Times New Roman" w:cs="Times New Roman"/>
          <w:sz w:val="24"/>
          <w:szCs w:val="24"/>
        </w:rPr>
        <w:t>ы</w:t>
      </w:r>
      <w:r w:rsidRPr="00E42E70">
        <w:rPr>
          <w:rFonts w:ascii="Times New Roman" w:hAnsi="Times New Roman" w:cs="Times New Roman"/>
          <w:sz w:val="24"/>
          <w:szCs w:val="24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E42E70">
        <w:rPr>
          <w:rFonts w:ascii="Times New Roman" w:hAnsi="Times New Roman" w:cs="Times New Roman"/>
          <w:sz w:val="24"/>
          <w:szCs w:val="24"/>
        </w:rPr>
        <w:t>,</w:t>
      </w:r>
      <w:r w:rsidRPr="00E42E70">
        <w:rPr>
          <w:rFonts w:ascii="Times New Roman" w:hAnsi="Times New Roman" w:cs="Times New Roman"/>
          <w:sz w:val="24"/>
          <w:szCs w:val="24"/>
        </w:rPr>
        <w:t xml:space="preserve"> в случае нарушения прав и законных интересов заявителей</w:t>
      </w:r>
      <w:proofErr w:type="gramEnd"/>
      <w:r w:rsidRPr="00E42E70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</w:t>
      </w:r>
      <w:r w:rsidR="008F3241" w:rsidRPr="00E42E70">
        <w:rPr>
          <w:rFonts w:ascii="Times New Roman" w:hAnsi="Times New Roman" w:cs="Times New Roman"/>
          <w:sz w:val="24"/>
          <w:szCs w:val="24"/>
        </w:rPr>
        <w:t>.</w:t>
      </w:r>
    </w:p>
    <w:p w:rsidR="00AB5387" w:rsidRPr="00E42E70" w:rsidRDefault="00AB5387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241" w:rsidRPr="00E42E70" w:rsidRDefault="001077A1" w:rsidP="00E42E70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E42E70">
        <w:rPr>
          <w:rFonts w:ascii="Times New Roman" w:hAnsi="Times New Roman"/>
          <w:b/>
        </w:rPr>
        <w:lastRenderedPageBreak/>
        <w:t xml:space="preserve">5. </w:t>
      </w:r>
      <w:r w:rsidR="00CD5C2A" w:rsidRPr="00E42E70">
        <w:rPr>
          <w:rFonts w:ascii="Times New Roman" w:hAnsi="Times New Roman"/>
          <w:b/>
        </w:rPr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</w:t>
      </w:r>
      <w:r w:rsidR="008F3241" w:rsidRPr="00E42E70">
        <w:rPr>
          <w:rFonts w:ascii="Times New Roman" w:hAnsi="Times New Roman"/>
          <w:b/>
        </w:rPr>
        <w:t xml:space="preserve"> при предоставлении муниципальной услуги.</w:t>
      </w:r>
    </w:p>
    <w:p w:rsidR="00F643C2" w:rsidRPr="00E42E70" w:rsidRDefault="00F643C2" w:rsidP="00E42E7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7A69" w:rsidRPr="00E42E70" w:rsidRDefault="00AB5387" w:rsidP="00E42E7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2E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5.1</w:t>
      </w:r>
      <w:r w:rsidRPr="00E42E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Решения и действия (бездействие) органа</w:t>
      </w:r>
      <w:r w:rsidR="008F3241"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предоставившего муниципальную услугу, должностного л</w:t>
      </w:r>
      <w:r w:rsidRPr="00E42E70">
        <w:rPr>
          <w:rFonts w:ascii="Times New Roman" w:hAnsi="Times New Roman" w:cs="Times New Roman"/>
          <w:sz w:val="24"/>
          <w:szCs w:val="24"/>
        </w:rPr>
        <w:t>ица органа</w:t>
      </w:r>
      <w:r w:rsidR="008F3241" w:rsidRPr="00E42E70">
        <w:rPr>
          <w:rFonts w:ascii="Times New Roman" w:hAnsi="Times New Roman" w:cs="Times New Roman"/>
          <w:sz w:val="24"/>
          <w:szCs w:val="24"/>
        </w:rPr>
        <w:t>,</w:t>
      </w:r>
      <w:r w:rsidRPr="00E42E70">
        <w:rPr>
          <w:rFonts w:ascii="Times New Roman" w:hAnsi="Times New Roman" w:cs="Times New Roman"/>
          <w:sz w:val="24"/>
          <w:szCs w:val="24"/>
        </w:rPr>
        <w:t xml:space="preserve"> предоставившего муниципальную услугу,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  Руководителю</w:t>
      </w:r>
      <w:r w:rsidR="00F643C2" w:rsidRPr="00E42E7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Палана». </w:t>
      </w:r>
      <w:proofErr w:type="gramEnd"/>
    </w:p>
    <w:p w:rsidR="00F820FA" w:rsidRPr="00E42E70" w:rsidRDefault="00AB5387" w:rsidP="00E4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по почте, через </w:t>
      </w:r>
      <w:r w:rsidR="008F3241" w:rsidRPr="00E42E70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E42E70">
        <w:rPr>
          <w:rFonts w:ascii="Times New Roman" w:hAnsi="Times New Roman" w:cs="Times New Roman"/>
          <w:sz w:val="24"/>
          <w:szCs w:val="24"/>
        </w:rPr>
        <w:t>МФЦ (при наличии Соглашения о взаимодействии), в электронной форме с использованием информационно-телекоммуникационной сети «Интернет»</w:t>
      </w:r>
      <w:r w:rsidR="00F820FA" w:rsidRPr="00E42E70">
        <w:rPr>
          <w:rFonts w:ascii="Times New Roman" w:hAnsi="Times New Roman" w:cs="Times New Roman"/>
          <w:sz w:val="24"/>
          <w:szCs w:val="24"/>
        </w:rPr>
        <w:t>:</w:t>
      </w:r>
    </w:p>
    <w:p w:rsidR="00F643C2" w:rsidRPr="00E42E70" w:rsidRDefault="00F820FA" w:rsidP="00E42E7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 официального сайта</w:t>
      </w:r>
      <w:r w:rsidR="00F643C2" w:rsidRPr="00E42E7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Палана»; </w:t>
      </w:r>
    </w:p>
    <w:p w:rsidR="00F643C2" w:rsidRPr="00E42E70" w:rsidRDefault="00F820FA" w:rsidP="00E42E7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</w:t>
      </w:r>
      <w:r w:rsidR="00AB5387" w:rsidRPr="00E42E70">
        <w:rPr>
          <w:rFonts w:ascii="Times New Roman" w:hAnsi="Times New Roman" w:cs="Times New Roman"/>
          <w:sz w:val="24"/>
          <w:szCs w:val="24"/>
        </w:rPr>
        <w:t xml:space="preserve">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</w:t>
      </w:r>
      <w:r w:rsidRPr="00E42E70">
        <w:rPr>
          <w:rFonts w:ascii="Times New Roman" w:hAnsi="Times New Roman" w:cs="Times New Roman"/>
          <w:sz w:val="24"/>
          <w:szCs w:val="24"/>
        </w:rPr>
        <w:t>ой</w:t>
      </w:r>
      <w:r w:rsidR="00AB5387" w:rsidRPr="00E42E70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E42E70">
        <w:rPr>
          <w:rFonts w:ascii="Times New Roman" w:hAnsi="Times New Roman" w:cs="Times New Roman"/>
          <w:sz w:val="24"/>
          <w:szCs w:val="24"/>
        </w:rPr>
        <w:t>и (</w:t>
      </w:r>
      <w:hyperlink r:id="rId31" w:history="1">
        <w:r w:rsidRPr="00E42E70">
          <w:rPr>
            <w:rStyle w:val="a3"/>
            <w:rFonts w:ascii="Times New Roman" w:hAnsi="Times New Roman" w:cs="Times New Roman"/>
            <w:sz w:val="24"/>
            <w:szCs w:val="24"/>
          </w:rPr>
          <w:t>https://do.gosuslugi.ru</w:t>
        </w:r>
      </w:hyperlink>
      <w:r w:rsidRPr="00E42E7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643C2" w:rsidRPr="00E42E70" w:rsidRDefault="00F820FA" w:rsidP="00E42E7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bCs/>
          <w:sz w:val="24"/>
          <w:szCs w:val="24"/>
        </w:rPr>
        <w:t>а также жалоба может быть принята при личном приеме заявителя в</w:t>
      </w:r>
      <w:r w:rsidR="00F643C2" w:rsidRPr="00E42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3C2" w:rsidRPr="00E42E7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Палана». </w:t>
      </w:r>
    </w:p>
    <w:p w:rsidR="00F643C2" w:rsidRPr="00E42E70" w:rsidRDefault="00AB5387" w:rsidP="00E42E7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При подаче заявления на личном приеме заявитель представляет документ, удостоверяющий его личность.</w:t>
      </w:r>
      <w:r w:rsidR="00F643C2" w:rsidRPr="00E42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3C2" w:rsidRPr="00E42E70" w:rsidRDefault="00AB5387" w:rsidP="00E42E7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При оказании муниципальной услуги с участием </w:t>
      </w:r>
      <w:r w:rsidR="008F3241" w:rsidRPr="00E42E70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E42E70">
        <w:rPr>
          <w:rFonts w:ascii="Times New Roman" w:hAnsi="Times New Roman" w:cs="Times New Roman"/>
          <w:sz w:val="24"/>
          <w:szCs w:val="24"/>
        </w:rPr>
        <w:t xml:space="preserve">МФЦ жалоба может быть направлена по почте в адрес </w:t>
      </w:r>
      <w:r w:rsidR="00493BB4" w:rsidRPr="00E42E70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E42E70">
        <w:rPr>
          <w:rFonts w:ascii="Times New Roman" w:hAnsi="Times New Roman" w:cs="Times New Roman"/>
          <w:sz w:val="24"/>
          <w:szCs w:val="24"/>
        </w:rPr>
        <w:t>МФЦ, с использованием информационно-телекоммуникационной сети «Интернет»</w:t>
      </w:r>
      <w:r w:rsidR="00493BB4" w:rsidRPr="00E42E70">
        <w:rPr>
          <w:rFonts w:ascii="Times New Roman" w:hAnsi="Times New Roman" w:cs="Times New Roman"/>
          <w:sz w:val="24"/>
          <w:szCs w:val="24"/>
        </w:rPr>
        <w:t xml:space="preserve">, </w:t>
      </w:r>
      <w:r w:rsidRPr="00E42E70">
        <w:rPr>
          <w:rFonts w:ascii="Times New Roman" w:hAnsi="Times New Roman" w:cs="Times New Roman"/>
          <w:sz w:val="24"/>
          <w:szCs w:val="24"/>
        </w:rPr>
        <w:t xml:space="preserve">официального сайта МФЦ Камчатского </w:t>
      </w:r>
      <w:hyperlink r:id="rId32" w:history="1">
        <w:r w:rsidRPr="00E42E70">
          <w:rPr>
            <w:rStyle w:val="a3"/>
            <w:rFonts w:ascii="Times New Roman" w:hAnsi="Times New Roman" w:cs="Times New Roman"/>
            <w:sz w:val="24"/>
            <w:szCs w:val="24"/>
          </w:rPr>
          <w:t>http://portalmfc.kamgov.ru</w:t>
        </w:r>
      </w:hyperlink>
      <w:r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="00F643C2" w:rsidRPr="00E42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3C2" w:rsidRPr="00E42E70" w:rsidRDefault="00AB5387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ЭЦП, при этом документ, удостоверяющий личность не требуется.</w:t>
      </w:r>
      <w:r w:rsidR="00F643C2" w:rsidRPr="00E42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3C2" w:rsidRPr="00E42E70" w:rsidRDefault="00AB5387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5.2. Информирование заявителей о порядке подачи и рассмотрении жалобы осуществляется следующими способами:</w:t>
      </w:r>
    </w:p>
    <w:p w:rsidR="00F643C2" w:rsidRPr="00E42E70" w:rsidRDefault="00493BB4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</w:t>
      </w:r>
      <w:r w:rsidR="00AB5387" w:rsidRPr="00E42E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F643C2" w:rsidRPr="00E42E70" w:rsidRDefault="00493BB4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</w:t>
      </w:r>
      <w:r w:rsidR="00AB5387" w:rsidRPr="00E42E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F643C2" w:rsidRPr="00E42E70" w:rsidRDefault="00493BB4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</w:t>
      </w:r>
      <w:r w:rsidR="00AB5387" w:rsidRPr="00E42E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посредством информационных материалов, которые размещаются на официальном сайте</w:t>
      </w:r>
      <w:r w:rsidR="00F643C2" w:rsidRPr="00E42E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F643C2" w:rsidRPr="00E42E70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Палана»;</w:t>
      </w:r>
    </w:p>
    <w:p w:rsidR="00A80CC0" w:rsidRPr="00E42E70" w:rsidRDefault="00493BB4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2E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4)</w:t>
      </w:r>
      <w:r w:rsidR="00AB5387" w:rsidRPr="00E42E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посредством информационных материалов, которые размещаются на информационных стендах в местах предоставления муниципальной услуги.</w:t>
      </w:r>
      <w:r w:rsidR="00A80CC0" w:rsidRPr="00E42E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B2448" w:rsidRPr="00E42E70" w:rsidRDefault="00AB5387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5.3.</w:t>
      </w:r>
      <w:r w:rsidRPr="00E42E70">
        <w:rPr>
          <w:rFonts w:ascii="Times New Roman" w:hAnsi="Times New Roman" w:cs="Times New Roman"/>
          <w:sz w:val="24"/>
          <w:szCs w:val="24"/>
        </w:rPr>
        <w:tab/>
        <w:t>Жалоба должна содержать:</w:t>
      </w:r>
    </w:p>
    <w:p w:rsidR="003B2448" w:rsidRPr="00E42E70" w:rsidRDefault="00F820FA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E70">
        <w:rPr>
          <w:rFonts w:ascii="Times New Roman" w:hAnsi="Times New Roman" w:cs="Times New Roman"/>
          <w:sz w:val="24"/>
          <w:szCs w:val="24"/>
        </w:rPr>
        <w:t xml:space="preserve">- </w:t>
      </w:r>
      <w:r w:rsidR="00AB5387" w:rsidRPr="00E42E70">
        <w:rPr>
          <w:rFonts w:ascii="Times New Roman" w:hAnsi="Times New Roman" w:cs="Times New Roman"/>
          <w:sz w:val="24"/>
          <w:szCs w:val="24"/>
        </w:rPr>
        <w:t>наименование органа предоставившего муниципальную услугу, либо фамилию, имя, отчество должностного лица, либо фамилию, имя, отчество специалиста органа</w:t>
      </w:r>
      <w:r w:rsidR="00493BB4" w:rsidRPr="00E42E70">
        <w:rPr>
          <w:rFonts w:ascii="Times New Roman" w:hAnsi="Times New Roman" w:cs="Times New Roman"/>
          <w:sz w:val="24"/>
          <w:szCs w:val="24"/>
        </w:rPr>
        <w:t>,</w:t>
      </w:r>
      <w:r w:rsidR="00AB5387" w:rsidRPr="00E42E70">
        <w:rPr>
          <w:rFonts w:ascii="Times New Roman" w:hAnsi="Times New Roman" w:cs="Times New Roman"/>
          <w:sz w:val="24"/>
          <w:szCs w:val="24"/>
        </w:rPr>
        <w:t xml:space="preserve"> предоставившего муниципальную услугу, решения и действия (бездействие) которых обжалуются;</w:t>
      </w:r>
      <w:proofErr w:type="gramEnd"/>
    </w:p>
    <w:p w:rsidR="003B2448" w:rsidRPr="00E42E70" w:rsidRDefault="00F820FA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E70">
        <w:rPr>
          <w:rFonts w:ascii="Times New Roman" w:hAnsi="Times New Roman" w:cs="Times New Roman"/>
          <w:sz w:val="24"/>
          <w:szCs w:val="24"/>
        </w:rPr>
        <w:t xml:space="preserve">- </w:t>
      </w:r>
      <w:r w:rsidR="00AB5387" w:rsidRPr="00E42E7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лица подавшего жалобу,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2448" w:rsidRPr="00E42E70" w:rsidRDefault="00F820FA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- </w:t>
      </w:r>
      <w:r w:rsidR="00AB5387" w:rsidRPr="00E42E70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предоставившего муниципальную услугу, должностного лица органа предоставившего муниципальную услугу, уполномоченного должностного лица органа</w:t>
      </w:r>
      <w:r w:rsidR="00493BB4" w:rsidRPr="00E42E70">
        <w:rPr>
          <w:rFonts w:ascii="Times New Roman" w:hAnsi="Times New Roman" w:cs="Times New Roman"/>
          <w:sz w:val="24"/>
          <w:szCs w:val="24"/>
        </w:rPr>
        <w:t>,</w:t>
      </w:r>
      <w:r w:rsidR="00AB5387" w:rsidRPr="00E42E70">
        <w:rPr>
          <w:rFonts w:ascii="Times New Roman" w:hAnsi="Times New Roman" w:cs="Times New Roman"/>
          <w:sz w:val="24"/>
          <w:szCs w:val="24"/>
        </w:rPr>
        <w:t xml:space="preserve"> предоставившего муниципальную услугу;</w:t>
      </w:r>
    </w:p>
    <w:p w:rsidR="003B2448" w:rsidRPr="00E42E70" w:rsidRDefault="00F820FA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B5387" w:rsidRPr="00E42E70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предоставившего муниципальную услугу, должностного лица органа</w:t>
      </w:r>
      <w:r w:rsidR="00493BB4" w:rsidRPr="00E42E70">
        <w:rPr>
          <w:rFonts w:ascii="Times New Roman" w:hAnsi="Times New Roman" w:cs="Times New Roman"/>
          <w:sz w:val="24"/>
          <w:szCs w:val="24"/>
        </w:rPr>
        <w:t>,</w:t>
      </w:r>
      <w:r w:rsidR="00AB5387" w:rsidRPr="00E42E70">
        <w:rPr>
          <w:rFonts w:ascii="Times New Roman" w:hAnsi="Times New Roman" w:cs="Times New Roman"/>
          <w:sz w:val="24"/>
          <w:szCs w:val="24"/>
        </w:rPr>
        <w:t xml:space="preserve">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B2448" w:rsidRPr="00E42E70" w:rsidRDefault="00AB5387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5.4. Заявители вправе обжаловать действия (бездействие) </w:t>
      </w:r>
      <w:r w:rsidR="001054CF" w:rsidRPr="00E42E70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6F448F" w:rsidRPr="00E42E70">
        <w:rPr>
          <w:rFonts w:ascii="Times New Roman" w:hAnsi="Times New Roman" w:cs="Times New Roman"/>
          <w:sz w:val="24"/>
          <w:szCs w:val="24"/>
        </w:rPr>
        <w:t>,</w:t>
      </w:r>
      <w:r w:rsidR="001054CF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Pr="00E42E70">
        <w:rPr>
          <w:rFonts w:ascii="Times New Roman" w:hAnsi="Times New Roman" w:cs="Times New Roman"/>
          <w:sz w:val="24"/>
          <w:szCs w:val="24"/>
        </w:rPr>
        <w:t xml:space="preserve">а также должностных лиц </w:t>
      </w:r>
      <w:r w:rsidR="001054CF" w:rsidRPr="00E42E7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Палана», </w:t>
      </w:r>
      <w:r w:rsidRPr="00E42E70">
        <w:rPr>
          <w:rFonts w:ascii="Times New Roman" w:hAnsi="Times New Roman" w:cs="Times New Roman"/>
          <w:sz w:val="24"/>
          <w:szCs w:val="24"/>
        </w:rPr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3B2448" w:rsidRPr="00E42E70" w:rsidRDefault="00AB5387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-нарушение срока регистрации запроса заявителя о предоставлении муниципальной услуги;</w:t>
      </w:r>
    </w:p>
    <w:p w:rsidR="003B2448" w:rsidRPr="00E42E70" w:rsidRDefault="00AB5387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-нарушение срока предоставления муниципальной услуги;</w:t>
      </w:r>
    </w:p>
    <w:p w:rsidR="003B2448" w:rsidRPr="00E42E70" w:rsidRDefault="00AB5387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B2448" w:rsidRPr="00E42E70" w:rsidRDefault="00AB5387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B2448" w:rsidRPr="00E42E70" w:rsidRDefault="00AB5387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E70">
        <w:rPr>
          <w:rFonts w:ascii="Times New Roman" w:hAnsi="Times New Roman" w:cs="Times New Roman"/>
          <w:sz w:val="24"/>
          <w:szCs w:val="24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B2448" w:rsidRPr="00E42E70" w:rsidRDefault="00AB5387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-истребование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B2448" w:rsidRPr="00E42E70" w:rsidRDefault="00AB5387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E70">
        <w:rPr>
          <w:rFonts w:ascii="Times New Roman" w:hAnsi="Times New Roman" w:cs="Times New Roman"/>
          <w:sz w:val="24"/>
          <w:szCs w:val="24"/>
        </w:rPr>
        <w:t xml:space="preserve">-отказ </w:t>
      </w:r>
      <w:r w:rsidR="00D6230C" w:rsidRPr="00E42E70">
        <w:rPr>
          <w:rFonts w:ascii="Times New Roman" w:hAnsi="Times New Roman" w:cs="Times New Roman"/>
          <w:sz w:val="24"/>
          <w:szCs w:val="24"/>
        </w:rPr>
        <w:t xml:space="preserve">должностного лица Администрации городского округа «посёлок Палана» </w:t>
      </w:r>
      <w:r w:rsidRPr="00E42E70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3" w:name="P259"/>
      <w:bookmarkEnd w:id="3"/>
      <w:proofErr w:type="gramEnd"/>
    </w:p>
    <w:p w:rsidR="003B2448" w:rsidRPr="00E42E70" w:rsidRDefault="00AB5387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2E70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в течение 15 (пятнадцати) рабочих дней со дня ее регистрации, а в случае обжалования отказа должностного лица </w:t>
      </w:r>
      <w:r w:rsidR="00D6230C" w:rsidRPr="00E42E7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 </w:t>
      </w:r>
      <w:r w:rsidRPr="00E42E70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bookmarkStart w:id="4" w:name="P269"/>
      <w:bookmarkEnd w:id="4"/>
      <w:proofErr w:type="gramEnd"/>
    </w:p>
    <w:p w:rsidR="003B2448" w:rsidRPr="00E42E70" w:rsidRDefault="00AB5387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3B2448" w:rsidRPr="00E42E70" w:rsidRDefault="00493BB4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E70">
        <w:rPr>
          <w:rFonts w:ascii="Times New Roman" w:hAnsi="Times New Roman" w:cs="Times New Roman"/>
          <w:sz w:val="24"/>
          <w:szCs w:val="24"/>
        </w:rPr>
        <w:t xml:space="preserve">- </w:t>
      </w:r>
      <w:r w:rsidR="00AB5387" w:rsidRPr="00E42E70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</w:t>
      </w:r>
      <w:r w:rsidR="001977F7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="00AB5387" w:rsidRPr="00E42E70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3B2448" w:rsidRPr="00E42E70" w:rsidRDefault="00493BB4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- </w:t>
      </w:r>
      <w:r w:rsidR="00AB5387" w:rsidRPr="00E42E70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3B2448" w:rsidRPr="00E42E70" w:rsidRDefault="00AB5387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пункте </w:t>
      </w:r>
      <w:r w:rsidR="00C47D66" w:rsidRPr="00E42E70">
        <w:rPr>
          <w:rFonts w:ascii="Times New Roman" w:hAnsi="Times New Roman" w:cs="Times New Roman"/>
          <w:sz w:val="24"/>
          <w:szCs w:val="24"/>
        </w:rPr>
        <w:t>5</w:t>
      </w:r>
      <w:r w:rsidRPr="00E42E70">
        <w:rPr>
          <w:rFonts w:ascii="Times New Roman" w:hAnsi="Times New Roman" w:cs="Times New Roman"/>
          <w:sz w:val="24"/>
          <w:szCs w:val="24"/>
        </w:rPr>
        <w:t xml:space="preserve">.6. </w:t>
      </w:r>
      <w:r w:rsidR="00493BB4" w:rsidRPr="00E42E70">
        <w:rPr>
          <w:rFonts w:ascii="Times New Roman" w:hAnsi="Times New Roman" w:cs="Times New Roman"/>
          <w:sz w:val="24"/>
          <w:szCs w:val="24"/>
        </w:rPr>
        <w:t>настоящего</w:t>
      </w:r>
      <w:r w:rsidR="001977F7" w:rsidRPr="00E42E70">
        <w:rPr>
          <w:rFonts w:ascii="Times New Roman" w:hAnsi="Times New Roman" w:cs="Times New Roman"/>
          <w:sz w:val="24"/>
          <w:szCs w:val="24"/>
        </w:rPr>
        <w:t xml:space="preserve"> </w:t>
      </w:r>
      <w:r w:rsidRPr="00E42E70">
        <w:rPr>
          <w:rFonts w:ascii="Times New Roman" w:hAnsi="Times New Roman" w:cs="Times New Roman"/>
          <w:sz w:val="24"/>
          <w:szCs w:val="24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2448" w:rsidRPr="00E42E70" w:rsidRDefault="00AB5387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70">
        <w:rPr>
          <w:rFonts w:ascii="Times New Roman" w:hAnsi="Times New Roman" w:cs="Times New Roman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E42E7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2E70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</w:t>
      </w:r>
      <w:r w:rsidRPr="00E42E70">
        <w:rPr>
          <w:rFonts w:ascii="Times New Roman" w:hAnsi="Times New Roman" w:cs="Times New Roman"/>
          <w:sz w:val="24"/>
          <w:szCs w:val="24"/>
        </w:rPr>
        <w:lastRenderedPageBreak/>
        <w:t>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5387" w:rsidRPr="00E42E70" w:rsidRDefault="00AB5387" w:rsidP="00E42E70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E42E70">
        <w:rPr>
          <w:rFonts w:ascii="Times New Roman" w:hAnsi="Times New Roman" w:cs="Times New Roman"/>
          <w:sz w:val="24"/>
          <w:szCs w:val="24"/>
        </w:rPr>
        <w:t>5.9. Обращение заявителя считается ра</w:t>
      </w:r>
      <w:r w:rsidR="00BD764B" w:rsidRPr="00E42E70">
        <w:rPr>
          <w:rFonts w:ascii="Times New Roman" w:hAnsi="Times New Roman" w:cs="Times New Roman"/>
          <w:sz w:val="24"/>
          <w:szCs w:val="24"/>
        </w:rPr>
        <w:t>ссмотренным</w:t>
      </w:r>
      <w:r w:rsidRPr="00E42E70">
        <w:rPr>
          <w:rFonts w:ascii="Times New Roman" w:hAnsi="Times New Roman" w:cs="Times New Roman"/>
          <w:sz w:val="24"/>
          <w:szCs w:val="24"/>
        </w:rPr>
        <w:t>, если ра</w:t>
      </w:r>
      <w:r w:rsidR="00BD764B" w:rsidRPr="00E42E70">
        <w:rPr>
          <w:rFonts w:ascii="Times New Roman" w:hAnsi="Times New Roman" w:cs="Times New Roman"/>
          <w:sz w:val="24"/>
          <w:szCs w:val="24"/>
        </w:rPr>
        <w:t>зрешены</w:t>
      </w:r>
      <w:r w:rsidRPr="00E42E70">
        <w:rPr>
          <w:rFonts w:ascii="Times New Roman" w:hAnsi="Times New Roman" w:cs="Times New Roman"/>
          <w:sz w:val="24"/>
          <w:szCs w:val="24"/>
        </w:rPr>
        <w:t xml:space="preserve">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3B2448" w:rsidRPr="00561BE0" w:rsidRDefault="003B2448" w:rsidP="00AB5387">
      <w:pPr>
        <w:spacing w:after="0"/>
        <w:rPr>
          <w:rFonts w:ascii="Times New Roman" w:hAnsi="Times New Roman" w:cs="Times New Roman"/>
          <w:sz w:val="24"/>
          <w:szCs w:val="24"/>
        </w:rPr>
        <w:sectPr w:rsidR="003B2448" w:rsidRPr="00561BE0">
          <w:footerReference w:type="default" r:id="rId33"/>
          <w:pgSz w:w="11906" w:h="16838"/>
          <w:pgMar w:top="1134" w:right="851" w:bottom="1134" w:left="1701" w:header="709" w:footer="709" w:gutter="0"/>
          <w:cols w:space="720"/>
        </w:sectPr>
      </w:pPr>
    </w:p>
    <w:p w:rsidR="00CB52C2" w:rsidRPr="00846F63" w:rsidRDefault="00CB52C2" w:rsidP="00BB0E6B">
      <w:pPr>
        <w:pStyle w:val="1"/>
        <w:spacing w:before="0" w:after="0"/>
        <w:jc w:val="right"/>
        <w:rPr>
          <w:rFonts w:ascii="Times New Roman" w:hAnsi="Times New Roman"/>
        </w:rPr>
      </w:pPr>
      <w:r w:rsidRPr="00846F63">
        <w:rPr>
          <w:rFonts w:ascii="Times New Roman" w:hAnsi="Times New Roman"/>
        </w:rPr>
        <w:lastRenderedPageBreak/>
        <w:t xml:space="preserve">Приложение </w:t>
      </w:r>
      <w:r w:rsidR="0052683D" w:rsidRPr="00846F63">
        <w:rPr>
          <w:rFonts w:ascii="Times New Roman" w:hAnsi="Times New Roman"/>
        </w:rPr>
        <w:t>№</w:t>
      </w:r>
      <w:r w:rsidRPr="00846F63">
        <w:rPr>
          <w:rFonts w:ascii="Times New Roman" w:hAnsi="Times New Roman"/>
        </w:rPr>
        <w:t>1</w:t>
      </w:r>
    </w:p>
    <w:p w:rsidR="008D68E4" w:rsidRPr="00E42E70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 xml:space="preserve">                                                                                            к Административному регламенту</w:t>
      </w:r>
    </w:p>
    <w:p w:rsidR="00E42E70" w:rsidRPr="00E42E70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 xml:space="preserve">по предоставлению </w:t>
      </w:r>
      <w:r w:rsidR="00E42E70" w:rsidRPr="00E42E70">
        <w:rPr>
          <w:rFonts w:ascii="Times New Roman" w:hAnsi="Times New Roman"/>
          <w:bCs/>
        </w:rPr>
        <w:t xml:space="preserve">Администрацией городского округа </w:t>
      </w:r>
    </w:p>
    <w:p w:rsidR="008D68E4" w:rsidRPr="00E42E70" w:rsidRDefault="00E42E70" w:rsidP="008D68E4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 xml:space="preserve">«поселок Палана» </w:t>
      </w:r>
      <w:r w:rsidR="008D68E4" w:rsidRPr="00E42E70">
        <w:rPr>
          <w:rFonts w:ascii="Times New Roman" w:hAnsi="Times New Roman"/>
          <w:bCs/>
        </w:rPr>
        <w:t>муниципальной услуги</w:t>
      </w:r>
    </w:p>
    <w:p w:rsidR="008D68E4" w:rsidRPr="00E42E70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 xml:space="preserve">                                                                                                       по выд</w:t>
      </w:r>
      <w:r w:rsidR="00E42E70" w:rsidRPr="00E42E70">
        <w:rPr>
          <w:rFonts w:ascii="Times New Roman" w:hAnsi="Times New Roman"/>
          <w:bCs/>
        </w:rPr>
        <w:t>аче разрешения на строительство</w:t>
      </w:r>
    </w:p>
    <w:p w:rsidR="008D68E4" w:rsidRPr="00CD4E3C" w:rsidRDefault="008D68E4" w:rsidP="008D68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CD4E3C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8D68E4" w:rsidRPr="00561BE0" w:rsidRDefault="008D68E4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CD4E3C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D4E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Блок-схема </w:t>
      </w:r>
      <w:r w:rsidRPr="00CD4E3C">
        <w:rPr>
          <w:rFonts w:ascii="Times New Roman" w:hAnsi="Times New Roman" w:cs="Times New Roman"/>
          <w:b/>
          <w:sz w:val="24"/>
          <w:szCs w:val="24"/>
        </w:rPr>
        <w:t>последовательности действий по предоставлению муниципальной услуги по</w:t>
      </w:r>
      <w:r w:rsidRPr="00CD4E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выдаче разрешений на строительство, реконструкцию объектов капитального строительства</w:t>
      </w:r>
    </w:p>
    <w:p w:rsidR="00A457CA" w:rsidRPr="00561BE0" w:rsidRDefault="00A457CA" w:rsidP="00A457CA">
      <w:pPr>
        <w:tabs>
          <w:tab w:val="center" w:pos="4677"/>
          <w:tab w:val="left" w:pos="637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457CA" w:rsidRPr="00561BE0" w:rsidRDefault="00480729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20955</wp:posOffset>
                </wp:positionV>
                <wp:extent cx="3768090" cy="457200"/>
                <wp:effectExtent l="0" t="0" r="22860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0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88" w:rsidRPr="00F00BF6" w:rsidRDefault="001F4B88" w:rsidP="00A457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0BF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Приём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.6pt;margin-top:1.65pt;width:296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YkJQIAAEgEAAAOAAAAZHJzL2Uyb0RvYy54bWysVF1v0zAUfUfiP1h+p0lLu7VR02nqKEIa&#10;MDH4AY7jNBb+4tptUn79rp2sdMATIg+Wr+/18fE511nf9FqRowAvrSnpdJJTIgy3tTT7kn77unuz&#10;pMQHZmqmrBElPQlPbzavX607V4iZba2qBRAEMb7oXEnbEFyRZZ63QjM/sU4YTDYWNAsYwj6rgXWI&#10;rlU2y/OrrLNQO7BceI+rd0OSbhJ+0wgePjeNF4GokiK3kEZIYxXHbLNmxR6YayUfabB/YKGZNHjo&#10;GeqOBUYOIP+A0pKD9bYJE251ZptGcpHugLeZ5r/d5rFlTqS7oDjenWXy/w+Wfzo+AJE1ereixDCN&#10;Hn1B1ZjZK0FmUZ/O+QLLHt0DxBt6d2/5d0+M3bZYJW4BbNcKViOraazPXmyIgcetpOo+2hrR2SHY&#10;JFXfgI6AKALpkyOnsyOiD4Tj4tvrq2W+QuM45uaLa7Q8HcGK590OfHgvrCZxUlJA7gmdHe99iGxY&#10;8VyS2Fsl651UKgWwr7YKyJFhd+zSN6L7yzJlSFfS1WK2SMgvcv4SIk/f3yC0DNjmSuqSLs9FrIiy&#10;vTN1asLApBrmSFmZUcco3WBB6Kt+dKOy9QkVBTu0Mz4/nLQWflLSYSuX1P84MBCUqA8GXVlN5/PY&#10;+ylIIlICl5nqMsMMR6iSBkqG6TYM7+XgQO5bPGmaZDD2Fp1sZBI5ujywGnljuybtx6cV38NlnKp+&#10;/QA2TwAAAP//AwBQSwMEFAAGAAgAAAAhAGG/FincAAAABwEAAA8AAABkcnMvZG93bnJldi54bWxM&#10;jsFOwzAQRO9I/IO1SNyoTSJSCNlUCFQkjm164baJlyQQ21HstIGvx5zKcTSjN6/YLGYQR5587yzC&#10;7UqBYNs43dsW4VBtb+5B+EBW0+AsI3yzh015eVFQrt3J7vi4D62IEOtzQuhCGHMpfdOxIb9yI9vY&#10;fbjJUIhxaqWe6BThZpCJUpk01Nv40NHIzx03X/vZINR9cqCfXfWqzMM2DW9L9Tm/vyBeXy1PjyAC&#10;L+E8hj/9qA5ldKrdbLUXA0K2TuISIU1BxDrLVAaiRljfpSDLQv73L38BAAD//wMAUEsBAi0AFAAG&#10;AAgAAAAhALaDOJL+AAAA4QEAABMAAAAAAAAAAAAAAAAAAAAAAFtDb250ZW50X1R5cGVzXS54bWxQ&#10;SwECLQAUAAYACAAAACEAOP0h/9YAAACUAQAACwAAAAAAAAAAAAAAAAAvAQAAX3JlbHMvLnJlbHNQ&#10;SwECLQAUAAYACAAAACEAPVTGJCUCAABIBAAADgAAAAAAAAAAAAAAAAAuAgAAZHJzL2Uyb0RvYy54&#10;bWxQSwECLQAUAAYACAAAACEAYb8WKdwAAAAHAQAADwAAAAAAAAAAAAAAAAB/BAAAZHJzL2Rvd25y&#10;ZXYueG1sUEsFBgAAAAAEAAQA8wAAAIgFAAAAAA==&#10;">
                <v:textbox>
                  <w:txbxContent>
                    <w:p w:rsidR="00EA0166" w:rsidRPr="00F00BF6" w:rsidRDefault="00EA0166" w:rsidP="00A457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00BF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Приём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457CA" w:rsidRPr="00561BE0" w:rsidRDefault="00480729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40005</wp:posOffset>
                </wp:positionV>
                <wp:extent cx="635" cy="281305"/>
                <wp:effectExtent l="76200" t="0" r="75565" b="6159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67.6pt;margin-top:3.15pt;width:.0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aTNg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MJgdTEqR&#10;Dmb0dPA6pkbZMjSoNy4Hv1LtbCiRntSredb0q0NKly1RDY/eb2cDwVmISO5CwsYZSLPvP2kGPgQS&#10;xG6datsFSOgDOsWhnG9D4SePKBzOJzOMKJyPF9kknUV4kl8jjXX+I9cdCkaBnbdENK0vtVIwe22z&#10;mIccn50PvEh+DQhpld4KKaMEpEJ9gZez8SwGOC0FC5fBzdlmX0qLjiSIKP4GFnduVh8Ui2AtJ2wz&#10;2J4ICTbysTveCuiX5Dhk6zjDSHJ4N8G60JMqZITagfBgXXT0bZkuN4vNYjqajueb0TStqtHTtpyO&#10;5tvsw6yaVGVZZd8D+Wyat4IxrgL/q6az6d9pZnhdFzXeVH1rVHKPHjsKZK//kXQcfpj3RTl7zc47&#10;G6oLOgAZR+fhyYV38us+ev38MKx/AAAA//8DAFBLAwQUAAYACAAAACEA05hMZt4AAAAIAQAADwAA&#10;AGRycy9kb3ducmV2LnhtbEyPwU7DMBBE70j8g7VI3KhDo0YQ4lRAhciFSrQIcXTjJbaI11Hstilf&#10;z3KC245mNPumWk6+Fwccowuk4HqWgUBqg3HUKXjbPl3dgIhJk9F9IFRwwgjL+vys0qUJR3rFwyZ1&#10;gksollqBTWkopYytRa/jLAxI7H2G0evEcuykGfWRy30v51lWSK8d8QerB3y02H5t9l5BWn2cbPHe&#10;Pty69fb5pXDfTdOslLq8mO7vQCSc0l8YfvEZHWpm2oU9mSh6BXm+mHNUQZGDYJ81HzsFi6wAWVfy&#10;/4D6BwAA//8DAFBLAQItABQABgAIAAAAIQC2gziS/gAAAOEBAAATAAAAAAAAAAAAAAAAAAAAAABb&#10;Q29udGVudF9UeXBlc10ueG1sUEsBAi0AFAAGAAgAAAAhADj9If/WAAAAlAEAAAsAAAAAAAAAAAAA&#10;AAAALwEAAF9yZWxzLy5yZWxzUEsBAi0AFAAGAAgAAAAhAAJJJpM2AgAAYAQAAA4AAAAAAAAAAAAA&#10;AAAALgIAAGRycy9lMm9Eb2MueG1sUEsBAi0AFAAGAAgAAAAhANOYTGb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A457CA" w:rsidRPr="00561BE0" w:rsidRDefault="00A457CA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ab/>
      </w:r>
      <w:r w:rsidRPr="00561B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ab/>
      </w:r>
    </w:p>
    <w:p w:rsidR="00A457CA" w:rsidRPr="00561BE0" w:rsidRDefault="00480729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>
                <wp:simplePos x="0" y="0"/>
                <wp:positionH relativeFrom="column">
                  <wp:posOffset>45719</wp:posOffset>
                </wp:positionH>
                <wp:positionV relativeFrom="paragraph">
                  <wp:posOffset>46355</wp:posOffset>
                </wp:positionV>
                <wp:extent cx="0" cy="212725"/>
                <wp:effectExtent l="76200" t="0" r="57150" b="5397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.6pt;margin-top:3.65pt;width:0;height:16.75pt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ijMA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zuASNF&#10;WpjR09HrmBplaWhQZ1wOfqXa2VAiPatX86zpV4eULhuiDjx6v10MBMeI5C4kbJyBNPvuk2bgQyBB&#10;7Na5tm2AhD6gcxzK5TYUfvaI9ocUTrM0e8hmgU5C8mucsc5/5LpFwSiw85aIQ+NLrRRMXts0ZiGn&#10;Z+f7wGtASKr0VkgZBSAV6gq8nEGCcOO0FCxcxo097Etp0YkECcXfwOLOzeqjYhGs4YRtBtsTIcFG&#10;PvbGWwHdkhyHbC1nGEkOryZYPT2pQkaoHAgPVq+ib8vJcrPYLKajaTbfjKaTqho9bcvpaL5NH2bV&#10;h6osq/R7IJ9O80YwxlXgf1V0Ov07xQxvq9fiTdO3RiX36HEUQPb6H0nH0Ydp97rZa3bZ2VBdUAGI&#10;ODoPDy68kl/30evnZ2H9AwAA//8DAFBLAwQUAAYACAAAACEAdeDXSNsAAAAEAQAADwAAAGRycy9k&#10;b3ducmV2LnhtbEyOwU7DMBBE70j8g7VI3KhDQaENcSqgQuQCEi2qOLrxElvE6yh225SvZ3uC02g0&#10;o5lXLkbfiT0O0QVScD3JQCA1wThqFXysn69mIGLSZHQXCBUcMcKiOj8rdWHCgd5xv0qt4BGKhVZg&#10;U+oLKWNj0es4CT0SZ19h8DqxHVppBn3gcd/JaZbl0mtH/GB1j08Wm+/VzitIy8+jzTfN49y9rV9e&#10;c/dT1/VSqcuL8eEeRMIx/ZXhhM/oUDHTNuzIRNEpuJtykeUGBKcnt1Vwm81AVqX8D1/9AgAA//8D&#10;AFBLAQItABQABgAIAAAAIQC2gziS/gAAAOEBAAATAAAAAAAAAAAAAAAAAAAAAABbQ29udGVudF9U&#10;eXBlc10ueG1sUEsBAi0AFAAGAAgAAAAhADj9If/WAAAAlAEAAAsAAAAAAAAAAAAAAAAALwEAAF9y&#10;ZWxzLy5yZWxzUEsBAi0AFAAGAAgAAAAhAH1++KMwAgAAXgQAAA4AAAAAAAAAAAAAAAAALgIAAGRy&#10;cy9lMm9Eb2MueG1sUEsBAi0AFAAGAAgAAAAhAHXg10jbAAAABAEAAA8AAAAAAAAAAAAAAAAAigQA&#10;AGRycy9kb3ducmV2LnhtbFBLBQYAAAAABAAEAPMAAACS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>
                <wp:simplePos x="0" y="0"/>
                <wp:positionH relativeFrom="column">
                  <wp:posOffset>4109719</wp:posOffset>
                </wp:positionH>
                <wp:positionV relativeFrom="paragraph">
                  <wp:posOffset>60960</wp:posOffset>
                </wp:positionV>
                <wp:extent cx="0" cy="212725"/>
                <wp:effectExtent l="76200" t="0" r="57150" b="5397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23.6pt;margin-top:4.8pt;width:0;height:16.75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e+Mg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BrObY6RI&#10;BzN6OngdU6MsCw3qjcvBr1Q7G0qkJ/VqnjX96pDSZUtUw6P329lAcBoikruQsHEG0uz7T5qBD4EE&#10;sVun2nYBEvqATnEo59tQ+MkjejmkcJql2UM2i+Akv8YZ6/xHrjsUjAI7b4loWl9qpWDy2qYxCzk+&#10;Ox9YkfwaEJIqvRVSRgFIhfoCL2eQINw4LQULl3Fjm30pLTqSIKH4G1jcuVl9UCyCtZywzWB7IiTY&#10;yMfeeCugW5LjkK3jDCPJ4dUE60JPqpARKgfCg3VR0bflZLlZbBbT0TSbb0bTSVWNnrbldDTfpg+z&#10;6kNVllX6PZBPp3krGOMq8L8qOp3+nWKGt3XR4k3Tt0Yl9+ixo0D2+h9Jx9GHaV90s9fsvLOhuqAC&#10;EHF0Hh5ceCW/7qPXz8/C+gcAAAD//wMAUEsDBBQABgAIAAAAIQC9RBnY3gAAAAgBAAAPAAAAZHJz&#10;L2Rvd25yZXYueG1sTI/BTsMwEETvSPyDtUjcqNNSGRqyqYAKkQtItAhxdOMljojXUey2KV+PEQc4&#10;jmY086ZYjq4TexpC6xlhOslAENfetNwgvG4eLq5BhKjZ6M4zIRwpwLI8PSl0bvyBX2i/jo1IJRxy&#10;jWBj7HMpQ23J6TDxPXHyPvzgdExyaKQZ9CGVu07OskxJp1tOC1b3dG+p/lzvHEJcvR+teqvvFu3z&#10;5vFJtV9VVa0Qz8/G2xsQkcb4F4Yf/IQOZWLa+h2bIDoENb+apSjCQoFI/q/eIswvpyDLQv4/UH4D&#10;AAD//wMAUEsBAi0AFAAGAAgAAAAhALaDOJL+AAAA4QEAABMAAAAAAAAAAAAAAAAAAAAAAFtDb250&#10;ZW50X1R5cGVzXS54bWxQSwECLQAUAAYACAAAACEAOP0h/9YAAACUAQAACwAAAAAAAAAAAAAAAAAv&#10;AQAAX3JlbHMvLnJlbHNQSwECLQAUAAYACAAAACEALtZnvjICAABeBAAADgAAAAAAAAAAAAAAAAAu&#10;AgAAZHJzL2Uyb0RvYy54bWxQSwECLQAUAAYACAAAACEAvUQZ2N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46354</wp:posOffset>
                </wp:positionV>
                <wp:extent cx="4064000" cy="0"/>
                <wp:effectExtent l="0" t="0" r="12700" b="1905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.6pt;margin-top:3.65pt;width:320pt;height:0;flip:x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87JQIAAEcEAAAOAAAAZHJzL2Uyb0RvYy54bWysU82O0zAQviPxDpbvbZKSljZqulolLRwW&#10;qLTLA7i2k1g4tmW7TSvEuzN2f+jCBSFycMaemW+++Vs+HHuJDtw6oVWJs3GKEVdUM6HaEn992Yzm&#10;GDlPFCNSK17iE3f4YfX2zXIwBZ/oTkvGLQIQ5YrBlLjz3hRJ4mjHe+LG2nAFykbbnni42jZhlgyA&#10;3stkkqazZNCWGaspdw5e67MSryJ+03DqvzSN4x7JEgM3H08bz104k9WSFK0lphP0QoP8A4ueCAVB&#10;b1A18QTtrfgDqhfUaqcbP6a6T3TTCMpjDpBNlv6WzXNHDI+5QHGcuZXJ/T9Y+vmwtUgw6N0UI0V6&#10;6NHj3usYGk1igQbjCrCr1NaGFOlRPZsnTb85pHTVEdXyaP1yMuCchZImr1zCxRkIsxs+aQY2BALE&#10;ah0b26NGCvMxOAZwqAg6xvacbu3hR48oPObpLE9T6CK96hJSBIjgaKzzH7juURBK7Lwlou18pZWC&#10;IdD2DE8OT84Hgr8cgrPSGyFlnAWp0FDixXQyjXycloIFZTBztt1V0qIDCdMUv5gtaO7NrN4rFsE6&#10;Ttj6Insi5FmG4FIFPEgM6Fyk87h8X6SL9Xw9z0f5ZLYe5Wldjx43VT6abbL30/pdXVV19iNQy/Ki&#10;E4xxFdhdRzfL/240Lkt0Hrrb8N7KkLxGj/UCstd/JB17HNoads0VO81OW3vtPUxrNL5sVliH+zvI&#10;9/u/+gkAAP//AwBQSwMEFAAGAAgAAAAhAP81vG7YAAAABQEAAA8AAABkcnMvZG93bnJldi54bWxM&#10;jkFLw0AQhe+C/2EZwZvdWEtaYjZFBMWDBKx6n2bHJJqdjdltkv57p170NHy8x5sv386uUyMNofVs&#10;4HqRgCKuvG25NvD2+nC1ARUissXOMxk4UoBtcX6WY2b9xC807mKtZIRDhgaaGPtM61A15DAsfE8s&#10;2YcfHEbBodZ2wEnGXaeXSZJqhy3LhwZ7um+o+todnIFvXh/fV3rcfJZlTB+fnmumcjLm8mK+uwUV&#10;aY5/ZTjpizoU4rT3B7ZBdQbWSynKuQElabo68f6XdZHr//bFDwAAAP//AwBQSwECLQAUAAYACAAA&#10;ACEAtoM4kv4AAADhAQAAEwAAAAAAAAAAAAAAAAAAAAAAW0NvbnRlbnRfVHlwZXNdLnhtbFBLAQIt&#10;ABQABgAIAAAAIQA4/SH/1gAAAJQBAAALAAAAAAAAAAAAAAAAAC8BAABfcmVscy8ucmVsc1BLAQIt&#10;ABQABgAIAAAAIQCxmv87JQIAAEcEAAAOAAAAAAAAAAAAAAAAAC4CAABkcnMvZTJvRG9jLnhtbFBL&#10;AQItABQABgAIAAAAIQD/Nbxu2AAAAAUBAAAPAAAAAAAAAAAAAAAAAH8EAABkcnMvZG93bnJldi54&#10;bWxQSwUGAAAAAAQABADzAAAAhAUAAAAA&#10;"/>
            </w:pict>
          </mc:Fallback>
        </mc:AlternateContent>
      </w:r>
      <w:r w:rsidR="00A457CA" w:rsidRPr="00561B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ab/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457CA" w:rsidRPr="00561BE0" w:rsidRDefault="00480729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56515</wp:posOffset>
                </wp:positionV>
                <wp:extent cx="2552065" cy="1285875"/>
                <wp:effectExtent l="0" t="0" r="19685" b="2857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88" w:rsidRPr="00F00BF6" w:rsidRDefault="001F4B88" w:rsidP="00A45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B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Направление заявителю уведомления о необходимости устранения нарушений в оформлении заявления и (или) предоставления отсутствующих документов</w:t>
                            </w:r>
                          </w:p>
                          <w:p w:rsidR="001F4B88" w:rsidRPr="00CD5C2A" w:rsidRDefault="001F4B88" w:rsidP="00A45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235.2pt;margin-top:4.45pt;width:200.9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YGLgIAAFo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EN9u41JZoN&#10;2KMHMXnyBiaSrQI/o3Elut0bdPQT3qNvrNWZO+BfHdGw7ZnuxI21MPaCNZhfFl4mZ09nHBdA6vED&#10;NBiH7T1EoKm1QyAP6SCIjn16PPUm5MLxMi+KPL0oKOFoy/JVsbosYgxWPj031vl3AgYShIpabH6E&#10;Z4c750M6rHxyCdEcKNnspFJRsV29VZYcGA7KLn5H9J/clCZjRa+KvJgZ+CtEGr8/QQzS48QrOVR0&#10;dXJiZeDtrW7iPHom1SxjykofiQzczSz6qZ7mnoUAgeQamkdk1sI84LiQKPRgv1My4nBX1H3bMyso&#10;Ue81ducqWy7DNkRlWVzmqNhzS31uYZojVEU9JbO49fMG7Y2VXY+R5nnQcIMdbWXk+jmrY/o4wLEF&#10;x2ULG3KuR6/nX8LmBwAAAP//AwBQSwMEFAAGAAgAAAAhANdasDHgAAAACQEAAA8AAABkcnMvZG93&#10;bnJldi54bWxMj8FOwzAQRO9I/IO1SFwQdZJGTRriVAgJBDcoqL26sZtE2Otgu2n4e5YTHFczevO2&#10;3szWsEn7MDgUkC4SYBpbpwbsBHy8P96WwEKUqKRxqAV86wCb5vKilpVyZ3zT0zZ2jCAYKimgj3Gs&#10;OA9tr60MCzdqpOzovJWRTt9x5eWZ4NbwLElW3MoBaaGXo37odfu5PVkBZf487cPL8nXXro5mHW+K&#10;6enLC3F9Nd/fAYt6jn9l+NUndWjI6eBOqAIzAvIiyalKsDUwyssiWwI7CMjSNAfe1Pz/B80PAAAA&#10;//8DAFBLAQItABQABgAIAAAAIQC2gziS/gAAAOEBAAATAAAAAAAAAAAAAAAAAAAAAABbQ29udGVu&#10;dF9UeXBlc10ueG1sUEsBAi0AFAAGAAgAAAAhADj9If/WAAAAlAEAAAsAAAAAAAAAAAAAAAAALwEA&#10;AF9yZWxzLy5yZWxzUEsBAi0AFAAGAAgAAAAhAFyvNgYuAgAAWgQAAA4AAAAAAAAAAAAAAAAALgIA&#10;AGRycy9lMm9Eb2MueG1sUEsBAi0AFAAGAAgAAAAhANdasDHgAAAACQEAAA8AAAAAAAAAAAAAAAAA&#10;iAQAAGRycy9kb3ducmV2LnhtbFBLBQYAAAAABAAEAPMAAACVBQAAAAA=&#10;">
                <v:textbox>
                  <w:txbxContent>
                    <w:p w:rsidR="00EA0166" w:rsidRPr="00F00BF6" w:rsidRDefault="00EA0166" w:rsidP="00A457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B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Направление заявителю уведомления о необходимости устранения нарушений в оформлении заявления и (или) предоставления отсутствующих документов</w:t>
                      </w:r>
                    </w:p>
                    <w:p w:rsidR="00EA0166" w:rsidRPr="00CD5C2A" w:rsidRDefault="00EA0166" w:rsidP="00A457C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57150</wp:posOffset>
                </wp:positionV>
                <wp:extent cx="2609850" cy="541020"/>
                <wp:effectExtent l="0" t="0" r="19050" b="1143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88" w:rsidRPr="00F00BF6" w:rsidRDefault="001F4B88" w:rsidP="00A45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B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Направление заявителю уведомления о приёме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42.15pt;margin-top:4.5pt;width:205.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0HLQIAAFkEAAAOAAAAZHJzL2Uyb0RvYy54bWysVNuO2yAQfa/Uf0C8N74o2U2sOKtttqkq&#10;bS/Sbj8AY2yjYoYCiZ1+fQecpNG2fanqBwTMcGbmnBmv78ZekYOwToIuaTZLKRGaQy11W9Kvz7s3&#10;S0qcZ7pmCrQo6VE4erd5/Wo9mELk0IGqhSUIol0xmJJ23psiSRzvRM/cDIzQaGzA9szj0bZJbdmA&#10;6L1K8jS9SQawtbHAhXN4+zAZ6SbiN43g/nPTOOGJKinm5uNq41qFNdmsWdFaZjrJT2mwf8iiZ1Jj&#10;0AvUA/OM7K38DaqX3IKDxs849Ak0jeQi1oDVZOmLap46ZkSsBclx5kKT+3+w/NPhiyWyRu3mlGjW&#10;o0bPYvTkLYwkuw38DMYV6PZk0NGPeI++sVZnHoF/c0TDtmO6FffWwtAJVmN+WXiZXD2dcFwAqYaP&#10;UGMctvcQgcbG9oE8pIMgOup0vGgTcuF4md+kq+UCTRxti3mW5lG8hBXn18Y6/15AT8KmpBa1j+js&#10;8Oh8yIYVZ5cQzIGS9U4qFQ+2rbbKkgPDPtnFLxbwwk1pMpR0tcgXEwF/hUjj9yeIXnpseCX7ki4v&#10;TqwItL3TdWxHz6Sa9piy0iceA3UTiX6sxihZfpangvqIxFqY+hvnETcd2B+UDNjbJXXf98wKStQH&#10;jeKssvk8DEM8zBe3SCWx15bq2sI0R6iSekqm7dZPA7Q3VrYdRpraQcM9CtrIyHVQfsrqlD72b5Tg&#10;NGthQK7P0evXH2HzEwAA//8DAFBLAwQUAAYACAAAACEAceKHYd4AAAAIAQAADwAAAGRycy9kb3du&#10;cmV2LnhtbEyPzU7DMBCE70i8g7VIXFDrkERpmsapEBIIblAQvbrxNonwT7DdNLw9ywmOoxnNfFNv&#10;Z6PZhD4Mzgq4XSbA0LZODbYT8P72sCiBhSitktpZFPCNAbbN5UUtK+XO9hWnXewYldhQSQF9jGPF&#10;eWh7NDIs3YiWvKPzRkaSvuPKyzOVG83TJCm4kYOlhV6OeN9j+7k7GQFl/jTtw3P28tEWR72ON6vp&#10;8csLcX01322ARZzjXxh+8QkdGmI6uJNVgWkBizLPKCpgTZfIz9JiBexAOk+BNzX/f6D5AQAA//8D&#10;AFBLAQItABQABgAIAAAAIQC2gziS/gAAAOEBAAATAAAAAAAAAAAAAAAAAAAAAABbQ29udGVudF9U&#10;eXBlc10ueG1sUEsBAi0AFAAGAAgAAAAhADj9If/WAAAAlAEAAAsAAAAAAAAAAAAAAAAALwEAAF9y&#10;ZWxzLy5yZWxzUEsBAi0AFAAGAAgAAAAhAFohjQctAgAAWQQAAA4AAAAAAAAAAAAAAAAALgIAAGRy&#10;cy9lMm9Eb2MueG1sUEsBAi0AFAAGAAgAAAAhAHHih2HeAAAACAEAAA8AAAAAAAAAAAAAAAAAhwQA&#10;AGRycy9kb3ducmV2LnhtbFBLBQYAAAAABAAEAPMAAACSBQAAAAA=&#10;">
                <v:textbox>
                  <w:txbxContent>
                    <w:p w:rsidR="00EA0166" w:rsidRPr="00F00BF6" w:rsidRDefault="00EA0166" w:rsidP="00A457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B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Направление заявителю уведомления о приёме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480729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>
                <wp:simplePos x="0" y="0"/>
                <wp:positionH relativeFrom="column">
                  <wp:posOffset>511809</wp:posOffset>
                </wp:positionH>
                <wp:positionV relativeFrom="paragraph">
                  <wp:posOffset>72390</wp:posOffset>
                </wp:positionV>
                <wp:extent cx="0" cy="228600"/>
                <wp:effectExtent l="76200" t="0" r="57150" b="5715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0.3pt;margin-top:5.7pt;width:0;height:18pt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inh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5Rgp&#10;0sOMHg9ex9Iovw8EDcYV4FepnQ0t0pN6Nk+afnNI6aojquXR++VsIDgLEcmbkLBxBsrsh0+agQ+B&#10;ApGtU2P7kBJ4QKc4lPNtKPzkER0PKZzm+WKexnklpLjGGev8R657FIwSO2+JaDtfaaVg8tpmsQo5&#10;PjkfUJHiGhCKKr0VUkYBSIWGEi9n+SwGOC0FC5fBzdl2X0mLjiRIKP5ii3Dz2s3qg2IxWccJ21xs&#10;T4QEG/nIjbcC2JIch2o9ZxhJDq8mWCM8qUJF6BwAX6xRRd+X6XKz2Cymk2k+30ymaV1PHrfVdDLf&#10;Zh9m9X1dVXX2I4DPpkUnGOMq4L8qOpv+nWIub2vU4k3TN6KSt9kjowD2+h9Bx9GHaY+62Wt23tnQ&#10;XVABiDg6Xx5ceCWv99Hr12dh/RMAAP//AwBQSwMEFAAGAAgAAAAhABYLJorcAAAABwEAAA8AAABk&#10;cnMvZG93bnJldi54bWxMjs1OwzAQhO9IvIO1SNyoUxSFEuJUQIXIBSRahDi68RJbxOsodtuUp2fh&#10;Asf50cxXLSffiz2O0QVSMJ9lIJDaYBx1Cl43DxcLEDFpMroPhAqOGGFZn55UujThQC+4X6dO8AjF&#10;UiuwKQ2llLG16HWchQGJs48wep1Yjp00oz7wuO/lZZYV0mtH/GD1gPcW28/1zitIq/ejLd7au2v3&#10;vHl8KtxX0zQrpc7PptsbEAmn9FeGH3xGh5qZtmFHJopewSIruMn+PAfB+a/eKsivcpB1Jf/z198A&#10;AAD//wMAUEsBAi0AFAAGAAgAAAAhALaDOJL+AAAA4QEAABMAAAAAAAAAAAAAAAAAAAAAAFtDb250&#10;ZW50X1R5cGVzXS54bWxQSwECLQAUAAYACAAAACEAOP0h/9YAAACUAQAACwAAAAAAAAAAAAAAAAAv&#10;AQAAX3JlbHMvLnJlbHNQSwECLQAUAAYACAAAACEAPu4p4TQCAABeBAAADgAAAAAAAAAAAAAAAAAu&#10;AgAAZHJzL2Uyb0RvYy54bWxQSwECLQAUAAYACAAAACEAFgsmit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A457CA" w:rsidRPr="00561BE0" w:rsidRDefault="00480729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125730</wp:posOffset>
                </wp:positionV>
                <wp:extent cx="2609850" cy="690245"/>
                <wp:effectExtent l="0" t="0" r="19050" b="1460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88" w:rsidRPr="00F00BF6" w:rsidRDefault="001F4B88" w:rsidP="00A45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B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Проверка предоставленных документов на соответствие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-42.15pt;margin-top:9.9pt;width:205.5pt;height:5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AwLQIAAFk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zelxDCN&#10;PboXQyBvYSDFLPLTW1+i251FxzDgPfqmWr29Bf7NEwPbjpm9uHYO+k6wBvObxpfZxdMRx0eQuv8I&#10;DcZhhwAJaGidjuQhHQTRsU8P597EXDheFot8tZyjiaNtscqL2TyFYOXTa+t8eC9AkyhU1GHvEzo7&#10;3voQs2Hlk0sM5kHJZieVSorb11vlyJHhnOzSd0L/yU0Z0ld0NS/mIwF/hcjT9ycILQMOvJK6osuz&#10;Eysjbe9Mk8YxMKlGGVNW5sRjpG4kMQz1kFr2OgaIHNfQPCCxDsb5xn1EoQP3g5IeZ7ui/vuBOUGJ&#10;+mCwOavpbBaXISmz+ZsCFXdpqS8tzHCEqmigZBS3YVygg3Vy32GkcRwMXGNDW5m4fs7qlD7Ob2rB&#10;adfiglzqyev5j7B5BAAA//8DAFBLAwQUAAYACAAAACEAiHQs++AAAAAKAQAADwAAAGRycy9kb3du&#10;cmV2LnhtbEyPwU7DMBBE70j8g7VIXFDrkJQ0DXEqhASiN2gruLqxm0TY62C7afh7lhMcd+ZpdqZa&#10;T9awUfvQOxRwO0+AaWyc6rEVsN89zQpgIUpU0jjUAr51gHV9eVHJUrkzvulxG1tGIRhKKaCLcSg5&#10;D02nrQxzN2gk7+i8lZFO33Ll5ZnCreFpkuTcyh7pQycH/djp5nN7sgKKxcv4ETbZ63uTH80q3izH&#10;5y8vxPXV9HAPLOop/sHwW5+qQ02dDu6EKjAjYFYsMkLJWNEEArI0XwI7kJAWd8Driv+fUP8AAAD/&#10;/wMAUEsBAi0AFAAGAAgAAAAhALaDOJL+AAAA4QEAABMAAAAAAAAAAAAAAAAAAAAAAFtDb250ZW50&#10;X1R5cGVzXS54bWxQSwECLQAUAAYACAAAACEAOP0h/9YAAACUAQAACwAAAAAAAAAAAAAAAAAvAQAA&#10;X3JlbHMvLnJlbHNQSwECLQAUAAYACAAAACEAlsfwMC0CAABZBAAADgAAAAAAAAAAAAAAAAAuAgAA&#10;ZHJzL2Uyb0RvYy54bWxQSwECLQAUAAYACAAAACEAiHQs++AAAAAKAQAADwAAAAAAAAAAAAAAAACH&#10;BAAAZHJzL2Rvd25yZXYueG1sUEsFBgAAAAAEAAQA8wAAAJQFAAAAAA==&#10;">
                <v:textbox>
                  <w:txbxContent>
                    <w:p w:rsidR="00EA0166" w:rsidRPr="00F00BF6" w:rsidRDefault="00EA0166" w:rsidP="00A457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B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Проверка предоставленных документов на соответствие предъявляемым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480729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115570</wp:posOffset>
                </wp:positionV>
                <wp:extent cx="635" cy="165735"/>
                <wp:effectExtent l="76200" t="0" r="75565" b="6286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0.3pt;margin-top:9.1pt;width:.05pt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G5NQ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O2qNI&#10;BzN6PngdU6PJY2hQb1wBfpXa2lAiPalX86LpV4eUrlqi9jx6v50NBGchIrkLCRtnIM2u/6gZ+BBI&#10;ELt1amwXIKEP6BSHcr4NhZ88onA4e5hiROE8m00fwQ7wpLhGGuv8B647FIwSO2+J2Le+0krB7LXN&#10;Yh5yfHH+EngNCGmV3ggp4ZwUUqG+xIvpZBoDnJaChctw5+x+V0mLjiSIKP4GFnduVh8Ui2AtJ2w9&#10;2J4ICTbysTveCuiX5Dhk6zjDSHJ4N8G60JMqZITagfBgXXT0bZEu1vP1PB/lk9l6lKd1PXreVPlo&#10;tskep/VDXVV19j2Qz/KiFYxxFfhfNZ3lf6eZ4XVd1HhT9a1RyT16HAWQvf5H0nH4Yd4X5ew0O29t&#10;qC7oAGQcnYcnF97Jr/vo9fPDsPoBAAD//wMAUEsDBBQABgAIAAAAIQAeyToo3QAAAAcBAAAPAAAA&#10;ZHJzL2Rvd25yZXYueG1sTI7NTsMwEITvSLyDtUjcqE2pQghxKqBC5AISLUIc3XiJI+J1FLttytOz&#10;nOA4P5r5yuXke7HHMXaBNFzOFAikJtiOWg1vm8eLHERMhqzpA6GGI0ZYVqcnpSlsONAr7tepFTxC&#10;sTAaXEpDIWVsHHoTZ2FA4uwzjN4klmMr7WgOPO57OVcqk950xA/ODPjgsPla77yGtPo4uuy9ub/p&#10;XjZPz1n3Xdf1Suvzs+nuFkTCKf2V4Ref0aFipm3YkY2i15CrjJvs53MQnOfqGsRWw2JxBbIq5X/+&#10;6gcAAP//AwBQSwECLQAUAAYACAAAACEAtoM4kv4AAADhAQAAEwAAAAAAAAAAAAAAAAAAAAAAW0Nv&#10;bnRlbnRfVHlwZXNdLnhtbFBLAQItABQABgAIAAAAIQA4/SH/1gAAAJQBAAALAAAAAAAAAAAAAAAA&#10;AC8BAABfcmVscy8ucmVsc1BLAQItABQABgAIAAAAIQBOaCG5NQIAAGAEAAAOAAAAAAAAAAAAAAAA&#10;AC4CAABkcnMvZTJvRG9jLnhtbFBLAQItABQABgAIAAAAIQAeyToo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A457CA" w:rsidRPr="00561BE0" w:rsidRDefault="00480729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106044</wp:posOffset>
                </wp:positionV>
                <wp:extent cx="2992755" cy="0"/>
                <wp:effectExtent l="0" t="0" r="17145" b="1905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2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1.3pt;margin-top:8.35pt;width:235.65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Tf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VeYKTI&#10;ACt63HsdK6N8FuYzGldCWK22NnRIj+rZPGn6wyGl656ojsfol5OB5CxkJG9SwsUZqLIbv2gGMQQK&#10;xGEdWzsESBgDOsadnG474UePKHzMF4v8fjbDiF59CSmvicY6/5nrAQWjws5bIrre11op2Ly2WSxD&#10;Dk/OB1qkvCaEqkpvhJRRAFKhESYwg4aDx2kpWHDGi+12tbToQIKE4i/2+C7M6r1iEaznhK0vtidC&#10;nm0oLlXAg8aAzsU6a+TnIl2s5+t5MSnyu/WkSJtm8ripi8ndJrufNZ+aum6yX4FaVpS9YIyrwO6q&#10;16z4Oz1cXs5ZaTfF3saQvEWP8wKy1/9IOm42LPMsi51mp629bhwkGoMvzym8gdd3sF8/+tVvAAAA&#10;//8DAFBLAwQUAAYACAAAACEA7MTDjN0AAAAIAQAADwAAAGRycy9kb3ducmV2LnhtbEyPwU7DMBBE&#10;70j8g7WVuCDqNEBo0jhVhcSBI20lrm68TdLG6yh2mtCvZxEHOO7MaPZNvp5sKy7Y+8aRgsU8AoFU&#10;OtNQpWC/e3tYgvBBk9GtI1TwhR7Wxe1NrjPjRvrAyzZUgkvIZ1pBHUKXSenLGq32c9chsXd0vdWB&#10;z76Sptcjl9tWxlGUSKsb4g+17vC1xvK8HawC9MPzItqkttq/X8f7z/h6GrudUnezabMCEXAKf2H4&#10;wWd0KJjp4AYyXrQK4jjhJOvJCwj2n9LHFMThV5BFLv8PKL4BAAD//wMAUEsBAi0AFAAGAAgAAAAh&#10;ALaDOJL+AAAA4QEAABMAAAAAAAAAAAAAAAAAAAAAAFtDb250ZW50X1R5cGVzXS54bWxQSwECLQAU&#10;AAYACAAAACEAOP0h/9YAAACUAQAACwAAAAAAAAAAAAAAAAAvAQAAX3JlbHMvLnJlbHNQSwECLQAU&#10;AAYACAAAACEA+YMU3x4CAAA8BAAADgAAAAAAAAAAAAAAAAAuAgAAZHJzL2Uyb0RvYy54bWxQSwEC&#10;LQAUAAYACAAAACEA7MTDjN0AAAAIAQAADwAAAAAAAAAAAAAAAAB4BAAAZHJzL2Rvd25yZXYueG1s&#10;UEsFBgAAAAAEAAQA8wAAAII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71552" behindDoc="0" locked="0" layoutInCell="1" allowOverlap="1">
                <wp:simplePos x="0" y="0"/>
                <wp:positionH relativeFrom="column">
                  <wp:posOffset>3136264</wp:posOffset>
                </wp:positionH>
                <wp:positionV relativeFrom="paragraph">
                  <wp:posOffset>106045</wp:posOffset>
                </wp:positionV>
                <wp:extent cx="0" cy="228600"/>
                <wp:effectExtent l="76200" t="0" r="57150" b="5715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46.95pt;margin-top:8.35pt;width:0;height:18pt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cB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YBqVI&#10;DyN6OHgdK6N8EfgZjCvArVI7GzqkJ/VsHjX95pDSVUdUy6P3y9lAcBYikjchYeMMVNkPnzUDHwIF&#10;IlmnxvYhJdCATnEm59tM+MkjOh5SOM3zxTyN40pIcY0z1vlPXPcoGCV23hLRdr7SSsHgtc1iFXJ8&#10;dD6gIsU1IBRVeiukjPOXCg0lXs7yWQxwWgoWLoObs+2+khYdSVBQ/MUW4ea1m9UHxWKyjhO2udie&#10;CAk28pEbbwWwJTkO1XrOMJIcHk2wRnhShYrQOQC+WKOIvi/T5WaxWUwn03y+mUzTup48bKvpZL7N&#10;Ps7qD3VV1dmPAD6bFp1gjKuA/yrobPp3grk8rVGKN0nfiEreZo+MAtjrfwQdRx+mPepmr9l5Z0N3&#10;QQWg4eh8eW/hkbzeR69fX4X1TwAAAP//AwBQSwMEFAAGAAgAAAAhACOO6brfAAAACQEAAA8AAABk&#10;cnMvZG93bnJldi54bWxMj8FOwzAMhu9IvENkJG4sZUC3lqYTMCF6AYltQhyzxjQVjVM12dbx9Bhx&#10;gKP9f/r9uViMrhN7HELrScHlJAGBVHvTUqNgs368mIMIUZPRnSdUcMQAi/L0pNC58Qd6xf0qNoJL&#10;KORagY2xz6UMtUWnw8T3SJx9+MHpyOPQSDPoA5e7Tk6TJJVOt8QXrO7xwWL9udo5BXH5frTpW32f&#10;tS/rp+e0/aqqaqnU+dl4dwsi4hj/YPjRZ3Uo2Wnrd2SC6BRcZ1cZoxykMxAM/C62Cm6mM5BlIf9/&#10;UH4DAAD//wMAUEsBAi0AFAAGAAgAAAAhALaDOJL+AAAA4QEAABMAAAAAAAAAAAAAAAAAAAAAAFtD&#10;b250ZW50X1R5cGVzXS54bWxQSwECLQAUAAYACAAAACEAOP0h/9YAAACUAQAACwAAAAAAAAAAAAAA&#10;AAAvAQAAX3JlbHMvLnJlbHNQSwECLQAUAAYACAAAACEAD/lXATQCAABdBAAADgAAAAAAAAAAAAAA&#10;AAAuAgAAZHJzL2Uyb0RvYy54bWxQSwECLQAUAAYACAAAACEAI47pu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72576" behindDoc="0" locked="0" layoutInCell="1" allowOverlap="1">
                <wp:simplePos x="0" y="0"/>
                <wp:positionH relativeFrom="column">
                  <wp:posOffset>143509</wp:posOffset>
                </wp:positionH>
                <wp:positionV relativeFrom="paragraph">
                  <wp:posOffset>106045</wp:posOffset>
                </wp:positionV>
                <wp:extent cx="0" cy="228600"/>
                <wp:effectExtent l="76200" t="0" r="57150" b="5715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1.3pt;margin-top:8.35pt;width:0;height:18pt;z-index:2516725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a8NAIAAF0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UaK&#10;9DCix4PXsTLKl4GfwbgC3Cq1s6FDelLP5knTbw4pXXVEtTx6v5wNBGchInkTEjbOQJX98Ekz8CFQ&#10;IJJ1amwfUgIN6BRncr7NhJ88ouMhhdM8X8zTOK6EFNc4Y53/yHWPglFi5y0RbecrrRQMXtssViHH&#10;J+cDKlJcA0JRpbdCyjh/qdBQ4uUsn8UAp6Vg4TK4OdvuK2nRkQQFxV9sEW5eu1l9UCwm6zhhm4vt&#10;iZBgIx+58VYAW5LjUK3nDCPJ4dEEa4QnVagInQPgizWK6PsyXW4Wm8V0Ms3nm8k0revJ47aaTubb&#10;7H5Wf6irqs5+BPDZtOgEY1wF/FdBZ9O/E8zlaY1SvEn6RlTyNntkFMBe/yPoOPow7VE3e83OOxu6&#10;CyoADUfny3sLj+T1Pnr9+iqsfwIAAP//AwBQSwMEFAAGAAgAAAAhACQ5EPXcAAAABwEAAA8AAABk&#10;cnMvZG93bnJldi54bWxMjs1OwzAQhO9IvIO1SNyoQyRcCHEqoELkQiVahDi68RJHxOsodtuUp2fh&#10;Asf50cxXLibfiz2OsQuk4XKWgUBqgu2o1fC6eby4BhGTIWv6QKjhiBEW1elJaQobDvSC+3VqBY9Q&#10;LIwGl9JQSBkbh97EWRiQOPsIozeJ5dhKO5oDj/te5lmmpDcd8YMzAz44bD7XO68hLd+PTr019zfd&#10;avP0rLqvuq6XWp+fTXe3IBJO6a8MP/iMDhUzbcOObBS9hjxX3GRfzUFw/qu3Gq7yOciqlP/5q28A&#10;AAD//wMAUEsBAi0AFAAGAAgAAAAhALaDOJL+AAAA4QEAABMAAAAAAAAAAAAAAAAAAAAAAFtDb250&#10;ZW50X1R5cGVzXS54bWxQSwECLQAUAAYACAAAACEAOP0h/9YAAACUAQAACwAAAAAAAAAAAAAAAAAv&#10;AQAAX3JlbHMvLnJlbHNQSwECLQAUAAYACAAAACEAT53WvDQCAABdBAAADgAAAAAAAAAAAAAAAAAu&#10;AgAAZHJzL2Uyb0RvYy54bWxQSwECLQAUAAYACAAAACEAJDkQ9d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A457CA" w:rsidRPr="00561BE0" w:rsidRDefault="00480729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159385</wp:posOffset>
                </wp:positionV>
                <wp:extent cx="2552065" cy="655955"/>
                <wp:effectExtent l="0" t="0" r="19685" b="1079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88" w:rsidRPr="00F00BF6" w:rsidRDefault="001F4B88" w:rsidP="00A45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B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Направление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уведомление об </w:t>
                            </w:r>
                            <w:r w:rsidRPr="00F00B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</w:t>
                            </w:r>
                            <w:r w:rsidRPr="00F00B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в выдаче разрешения на строительство</w:t>
                            </w:r>
                          </w:p>
                          <w:p w:rsidR="001F4B88" w:rsidRPr="00DF5A57" w:rsidRDefault="001F4B88" w:rsidP="00A457C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235.35pt;margin-top:12.55pt;width:200.95pt;height:5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kALQIAAFgEAAAOAAAAZHJzL2Uyb0RvYy54bWysVNtu2zAMfR+wfxD0vtgx4qwx4hRdugwD&#10;ugvQ7gMUWbaFSaImKbG7rx8lp2l2exnmB4EUqUPykPT6etSKHIXzEkxN57OcEmE4NNJ0Nf3ysHt1&#10;RYkPzDRMgRE1fRSeXm9evlgPthIF9KAa4QiCGF8NtqZ9CLbKMs97oZmfgRUGjS04zQKqrssaxwZE&#10;1yor8nyZDeAa64AL7/H2djLSTcJvW8HDp7b1IhBVU8wtpNOlcx/PbLNmVeeY7SU/pcH+IQvNpMGg&#10;Z6hbFhg5OPkblJbcgYc2zDjoDNpWcpFqwGrm+S/V3PfMilQLkuPtmSb//2D5x+NnR2RT0yUlhmls&#10;0YMYA3kDIymWkZ7B+gq97i36hRHvsc2pVG/vgH/1xMC2Z6YTN87B0AvWYHrz+DK7eDrh+AiyHz5A&#10;g3HYIUACGlunI3fIBkF0bNPjuTUxF46XRVkW+bKkhKNtWZarskwhWPX02jof3gnQJAo1ddj6hM6O&#10;dz7EbFj15BKDeVCy2UmlkuK6/VY5cmQ4Jrv0ndB/clOGDDVdlUU5EfBXiDx9f4LQMuC8K6lrenV2&#10;YlWk7a1p0jQGJtUkY8rKnHiM1E0khnE/po4tYoDI8R6aRyTWwTTeuI4o9OC+UzLgaNfUfzswJyhR&#10;7w02ZzVfLOIuJGVRvi5QcZeW/aWFGY5QNQ2UTOI2TPtzsE52PUaaxsHADTa0lYnr56xO6eP4phac&#10;Vi3ux6WevJ5/CJsfAAAA//8DAFBLAwQUAAYACAAAACEAmTXmKeAAAAAKAQAADwAAAGRycy9kb3du&#10;cmV2LnhtbEyPy07DMBBF90j8gzVIbFDrNIQkhDgVQgLRHbQItm48TSL8CLabhr9nWMFydI/uPVOv&#10;Z6PZhD4MzgpYLRNgaFunBtsJeNs9LkpgIUqrpHYWBXxjgHVzflbLSrmTfcVpGztGJTZUUkAf41hx&#10;HtoejQxLN6Kl7OC8kZFO33Hl5YnKjeZpkuTcyMHSQi9HfOix/dwejYAye54+wub65b3ND/o2XhXT&#10;05cX4vJivr8DFnGOfzD86pM6NOS0d0erAtMCsiIpCBWQ3qyAEVAWaQ5sT2RaZsCbmv9/ofkBAAD/&#10;/wMAUEsBAi0AFAAGAAgAAAAhALaDOJL+AAAA4QEAABMAAAAAAAAAAAAAAAAAAAAAAFtDb250ZW50&#10;X1R5cGVzXS54bWxQSwECLQAUAAYACAAAACEAOP0h/9YAAACUAQAACwAAAAAAAAAAAAAAAAAvAQAA&#10;X3JlbHMvLnJlbHNQSwECLQAUAAYACAAAACEAkYdpAC0CAABYBAAADgAAAAAAAAAAAAAAAAAuAgAA&#10;ZHJzL2Uyb0RvYy54bWxQSwECLQAUAAYACAAAACEAmTXmKeAAAAAKAQAADwAAAAAAAAAAAAAAAACH&#10;BAAAZHJzL2Rvd25yZXYueG1sUEsFBgAAAAAEAAQA8wAAAJQFAAAAAA==&#10;">
                <v:textbox>
                  <w:txbxContent>
                    <w:p w:rsidR="00EA0166" w:rsidRPr="00F00BF6" w:rsidRDefault="00EA0166" w:rsidP="00A457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B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Направление заявителю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уведомление об </w:t>
                      </w:r>
                      <w:r w:rsidRPr="00F00B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отказ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</w:t>
                      </w:r>
                      <w:r w:rsidRPr="00F00B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в выдаче разрешения на строительство</w:t>
                      </w:r>
                    </w:p>
                    <w:p w:rsidR="00EA0166" w:rsidRPr="00DF5A57" w:rsidRDefault="00EA0166" w:rsidP="00A457C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159385</wp:posOffset>
                </wp:positionV>
                <wp:extent cx="2600325" cy="474345"/>
                <wp:effectExtent l="0" t="0" r="28575" b="2095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88" w:rsidRPr="00F00BF6" w:rsidRDefault="001F4B88" w:rsidP="00A45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B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Подготовка проекта разрешения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-42.15pt;margin-top:12.55pt;width:204.75pt;height:3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pyLAIAAFgEAAAOAAAAZHJzL2Uyb0RvYy54bWysVNtu2zAMfR+wfxD0vthJnF6MOEWXLsOA&#10;7gK0+wBZlm1hsqhJSuzs60vJbppdsIdhfhBEiTo8PCS9vhk6RQ7COgm6oPNZSonQHCqpm4J+fdy9&#10;uaLEeaYrpkCLgh6Fozeb16/WvcnFAlpQlbAEQbTLe1PQ1nuTJ4njreiYm4ERGi9rsB3zaNomqSzr&#10;Eb1TySJNL5IebGUscOEcnt6Nl3QT8etacP+5rp3wRBUUufm42riWYU02a5Y3lplW8okG+wcWHZMa&#10;g56g7phnZG/lb1Cd5BYc1H7GoUugriUXMQfMZp7+ks1Dy4yIuaA4zpxkcv8Pln86fLFEVgVdUaJZ&#10;hyV6FIMnb2EgyyhPb1yOXg8G/fyA51jmmKoz98C/OaJh2zLdiFtroW8Fq5DePAibnD0NBXG5CyBl&#10;/xEqjMP2HiLQUNsuaIdqEETHMh1PpQlcOB4uLtJ0uUCOHO+yy2yZrWIIlj+/Ntb59wI6EjYFtVj6&#10;iM4O984HNix/dgnBHChZ7aRS0bBNuVWWHBi2yS5+E/pPbkqTvqDXK+Txd4g0fn+C6KTHfleyK+jV&#10;yYnlQbZ3uord6JlU4x4pKz3pGKQbRfRDOUwVQ/8gawnVEYW1MLY3jiNuWrA/KOmxtQvqvu+ZFZSo&#10;DxqLcz3PsjAL0chWlws07PlNeX7DNEeognpKxu3Wj/OzN1Y2LUYa20HDLRa0llHrF1YTfWzfWIJp&#10;1MJ8nNvR6+WHsHkCAAD//wMAUEsDBBQABgAIAAAAIQBfAin04QAAAAkBAAAPAAAAZHJzL2Rvd25y&#10;ZXYueG1sTI/LTsMwEEX3SPyDNUhsUOs06SMJmVQICQQ7KBVs3dhNIuxxsN00/D1mBcvRPbr3TLWd&#10;jGajcr63hLCYJ8AUNVb21CLs3x5mOTAfBEmhLSmEb+VhW19eVKKU9kyvatyFlsUS8qVA6EIYSs59&#10;0ykj/NwOimJ2tM6IEE/XcunEOZYbzdMkWXMjeooLnRjUfaeaz93JIOTLp/HDP2cv7836qItwsxkf&#10;vxzi9dV0dwssqCn8wfCrH9Whjk4HeyLpmUaY5cssogjpagEsAlm6SoEdEIoiB15X/P8H9Q8AAAD/&#10;/wMAUEsBAi0AFAAGAAgAAAAhALaDOJL+AAAA4QEAABMAAAAAAAAAAAAAAAAAAAAAAFtDb250ZW50&#10;X1R5cGVzXS54bWxQSwECLQAUAAYACAAAACEAOP0h/9YAAACUAQAACwAAAAAAAAAAAAAAAAAvAQAA&#10;X3JlbHMvLnJlbHNQSwECLQAUAAYACAAAACEAnTmKciwCAABYBAAADgAAAAAAAAAAAAAAAAAuAgAA&#10;ZHJzL2Uyb0RvYy54bWxQSwECLQAUAAYACAAAACEAXwIp9OEAAAAJAQAADwAAAAAAAAAAAAAAAACG&#10;BAAAZHJzL2Rvd25yZXYueG1sUEsFBgAAAAAEAAQA8wAAAJQFAAAAAA==&#10;">
                <v:textbox>
                  <w:txbxContent>
                    <w:p w:rsidR="00EA0166" w:rsidRPr="00F00BF6" w:rsidRDefault="00EA0166" w:rsidP="00A457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B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Подготовка проекта разрешения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480729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76672" behindDoc="0" locked="0" layoutInCell="1" allowOverlap="1">
                <wp:simplePos x="0" y="0"/>
                <wp:positionH relativeFrom="column">
                  <wp:posOffset>511809</wp:posOffset>
                </wp:positionH>
                <wp:positionV relativeFrom="paragraph">
                  <wp:posOffset>107950</wp:posOffset>
                </wp:positionV>
                <wp:extent cx="0" cy="228600"/>
                <wp:effectExtent l="76200" t="0" r="57150" b="5715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0.3pt;margin-top:8.5pt;width:0;height:18pt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Np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V0nwd+BuMKcKvUzoYO6Uk9mydNvzmkdNUR1fLo/XI2EJyFiORNSNg4A1X2wyfNwIdA&#10;gUjWqbF9SAk0oFOcyfk2E37yiI6HFE6n08U8jeNKSHGNM9b5j1z3KBgldt4S0Xa+0krB4LXNYhVy&#10;fHI+oCLFNSAUVXorpIzzlwoNJV7OprMY4LQULFwGN2fbfSUtOpKgoPiLLcLNazerD4rFZB0nbHOx&#10;PRESbOQjN94KYEtyHKr1nGEkOTyaYI3wpAoVoXMAfLFGEX1fpsvNYrPIJ/l0vpnkaV1PHrdVPplv&#10;sw+z+r6uqjr7EcBnedEJxrgK+K+CzvK/E8zlaY1SvEn6RlTyNntkFMBe/yPoOPow7VE3e83OOxu6&#10;CyoADUfny3sLj+T1Pnr9+iqsfwIAAP//AwBQSwMEFAAGAAgAAAAhAG3KI/PdAAAABwEAAA8AAABk&#10;cnMvZG93bnJldi54bWxMj81OwzAQhO9IvIO1SNyoDYhQQpwKqBC5FKk/QhzdeIkj4nUUu23K07Nw&#10;gePsjGa/KWaj78Qeh9gG0nA5USCQ6mBbajRs1s8XUxAxGbKmC4QajhhhVp6eFCa34UBL3K9SI7iE&#10;Ym40uJT6XMpYO/QmTkKPxN5HGLxJLIdG2sEcuNx38kqpTHrTEn9wpscnh/Xnauc1pPn70WVv9eNd&#10;+7p+WWTtV1VVc63Pz8aHexAJx/QXhh98RoeSmbZhRzaKTsNUZZzk+y1PYv9XbzXcXCuQZSH/85ff&#10;AAAA//8DAFBLAQItABQABgAIAAAAIQC2gziS/gAAAOEBAAATAAAAAAAAAAAAAAAAAAAAAABbQ29u&#10;dGVudF9UeXBlc10ueG1sUEsBAi0AFAAGAAgAAAAhADj9If/WAAAAlAEAAAsAAAAAAAAAAAAAAAAA&#10;LwEAAF9yZWxzLy5yZWxzUEsBAi0AFAAGAAgAAAAhAHWGA2k0AgAAXQQAAA4AAAAAAAAAAAAAAAAA&#10;LgIAAGRycy9lMm9Eb2MueG1sUEsBAi0AFAAGAAgAAAAhAG3KI/P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480729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8890</wp:posOffset>
                </wp:positionV>
                <wp:extent cx="2609850" cy="548005"/>
                <wp:effectExtent l="0" t="0" r="19050" b="2349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88" w:rsidRPr="00F00BF6" w:rsidRDefault="001F4B88" w:rsidP="00A45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B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Выдача разрешения на строительство</w:t>
                            </w:r>
                          </w:p>
                          <w:p w:rsidR="001F4B88" w:rsidRPr="00DF5A57" w:rsidRDefault="001F4B88" w:rsidP="00A45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-42.15pt;margin-top:.7pt;width:205.5pt;height:4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HZLgIAAFgEAAAOAAAAZHJzL2Uyb0RvYy54bWysVNtu2zAMfR+wfxD0vthJkywx4hRdugwD&#10;ugvQ7gNkWbaFSaImKbG7rx8lp2l2exmmB4EUqSPykNTmetCKHIXzEkxJp5OcEmE41NK0Jf3ysH+1&#10;osQHZmqmwIiSPgpPr7cvX2x6W4gZdKBq4QiCGF/0tqRdCLbIMs87oZmfgBUGjQ04zQKqrs1qx3pE&#10;1yqb5fky68HV1gEX3uPp7Wik24TfNIKHT03jRSCqpBhbSLtLexX3bLthReuY7SQ/hcH+IQrNpMFH&#10;z1C3LDBycPI3KC25Aw9NmHDQGTSN5CLlgNlM81+yue+YFSkXJMfbM03+/8Hyj8fPjsi6pFeUGKax&#10;RA9iCOQNDORqGunprS/Q696iXxjwHMucUvX2DvhXTwzsOmZaceMc9J1gNYaXbmYXV0ccH0Gq/gPU&#10;+A47BEhAQ+N05A7ZIIiOZXo8lybGwvFwtszXqwWaONoW81WeL2JwGSueblvnwzsBmkShpA5Ln9DZ&#10;8c6H0fXJJT7mQcl6L5VKimurnXLkyLBN9mmd0H9yU4b0JV0vZouRgL9C5Gn9CULLgP2upC4p5oAr&#10;OrEi0vbW1EkOTKpRxuyUwSQjj5G6kcQwVEOq2DLejbYK6kck1sHY3jiOKHTgvlPSY2uX1H87MCco&#10;Ue8NFmc9nc/jLCRlvng9Q8VdWqpLCzMcoUoaKBnFXRjn52CdbDt8aWwHAzdY0EYmrp+jOoWP7Zuq&#10;dRq1OB+XevJ6/hC2PwAAAP//AwBQSwMEFAAGAAgAAAAhAHZUiIveAAAACAEAAA8AAABkcnMvZG93&#10;bnJldi54bWxMj8tOwzAQRfdI/IM1SGxQ69BESQhxKoQEgl0pqN268TSJ8CPYbhr+nmEFy9G5OvdO&#10;vZ6NZhP6MDgr4HaZAEPbOjXYTsDH+9OiBBaitEpqZ1HANwZYN5cXtayUO9s3nLaxYySxoZIC+hjH&#10;ivPQ9mhkWLoRLbGj80ZGOn3HlZdnkhvNV0mScyMHSw29HPGxx/ZzezICyuxl2ofXdLNr86O+izfF&#10;9Pzlhbi+mh/ugUWc418YfufTdGho08GdrApMC1iUWUpRAhkw4ukqL4AdSF4UwJua/3+g+QEAAP//&#10;AwBQSwECLQAUAAYACAAAACEAtoM4kv4AAADhAQAAEwAAAAAAAAAAAAAAAAAAAAAAW0NvbnRlbnRf&#10;VHlwZXNdLnhtbFBLAQItABQABgAIAAAAIQA4/SH/1gAAAJQBAAALAAAAAAAAAAAAAAAAAC8BAABf&#10;cmVscy8ucmVsc1BLAQItABQABgAIAAAAIQDWDQHZLgIAAFgEAAAOAAAAAAAAAAAAAAAAAC4CAABk&#10;cnMvZTJvRG9jLnhtbFBLAQItABQABgAIAAAAIQB2VIiL3gAAAAgBAAAPAAAAAAAAAAAAAAAAAIgE&#10;AABkcnMvZG93bnJldi54bWxQSwUGAAAAAAQABADzAAAAkwUAAAAA&#10;">
                <v:textbox>
                  <w:txbxContent>
                    <w:p w:rsidR="00EA0166" w:rsidRPr="00F00BF6" w:rsidRDefault="00EA0166" w:rsidP="00A457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B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Выдача разрешения на строительство</w:t>
                      </w:r>
                    </w:p>
                    <w:p w:rsidR="00EA0166" w:rsidRPr="00DF5A57" w:rsidRDefault="00EA0166" w:rsidP="00A457C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tabs>
          <w:tab w:val="left" w:pos="38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6D3779" w:rsidRPr="00561BE0" w:rsidRDefault="006D3779" w:rsidP="00A45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7CA" w:rsidRPr="00561BE0" w:rsidRDefault="00A457CA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457CA" w:rsidRPr="00561BE0" w:rsidSect="00706A49">
          <w:footerReference w:type="default" r:id="rId3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24B6" w:rsidRPr="00561BE0" w:rsidRDefault="002024B6" w:rsidP="00A457CA">
      <w:pPr>
        <w:pStyle w:val="1"/>
        <w:spacing w:before="0" w:after="0"/>
        <w:jc w:val="right"/>
        <w:rPr>
          <w:rFonts w:ascii="Times New Roman" w:hAnsi="Times New Roman"/>
          <w:b/>
        </w:rPr>
      </w:pPr>
      <w:r w:rsidRPr="00561BE0">
        <w:rPr>
          <w:rFonts w:ascii="Times New Roman" w:hAnsi="Times New Roman"/>
          <w:b/>
        </w:rPr>
        <w:lastRenderedPageBreak/>
        <w:t>Приложение</w:t>
      </w:r>
      <w:r w:rsidR="0052683D" w:rsidRPr="00561BE0">
        <w:rPr>
          <w:rFonts w:ascii="Times New Roman" w:hAnsi="Times New Roman"/>
          <w:b/>
        </w:rPr>
        <w:t xml:space="preserve"> №</w:t>
      </w:r>
      <w:r w:rsidRPr="00561BE0">
        <w:rPr>
          <w:rFonts w:ascii="Times New Roman" w:hAnsi="Times New Roman"/>
          <w:b/>
        </w:rPr>
        <w:t xml:space="preserve"> 2</w:t>
      </w:r>
    </w:p>
    <w:p w:rsidR="00E42E70" w:rsidRPr="00E42E70" w:rsidRDefault="008D68E4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561BE0">
        <w:rPr>
          <w:rFonts w:ascii="Times New Roman" w:hAnsi="Times New Roman"/>
          <w:bCs/>
        </w:rPr>
        <w:t xml:space="preserve">                                                                                            </w:t>
      </w:r>
      <w:r w:rsidR="00E42E70" w:rsidRPr="00E42E70">
        <w:rPr>
          <w:rFonts w:ascii="Times New Roman" w:hAnsi="Times New Roman"/>
          <w:bCs/>
        </w:rPr>
        <w:t>к Административному регламенту</w:t>
      </w:r>
    </w:p>
    <w:p w:rsidR="00E42E70" w:rsidRPr="00E42E70" w:rsidRDefault="00E42E70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 xml:space="preserve">по предоставлению Администрацией городского округа </w:t>
      </w:r>
    </w:p>
    <w:p w:rsidR="00E42E70" w:rsidRPr="00E42E70" w:rsidRDefault="00E42E70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>«поселок Палана» муниципальной услуги</w:t>
      </w:r>
    </w:p>
    <w:p w:rsidR="00E42E70" w:rsidRPr="00E42E70" w:rsidRDefault="00E42E70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 xml:space="preserve">                                                                                                       по выдаче разрешения на строительство</w:t>
      </w:r>
    </w:p>
    <w:p w:rsidR="002024B6" w:rsidRPr="00561BE0" w:rsidRDefault="008D68E4" w:rsidP="00E42E70">
      <w:pPr>
        <w:pStyle w:val="1"/>
        <w:spacing w:before="0" w:after="0"/>
        <w:jc w:val="right"/>
        <w:rPr>
          <w:rFonts w:ascii="Times New Roman" w:hAnsi="Times New Roman"/>
        </w:rPr>
      </w:pPr>
      <w:r w:rsidRPr="00561BE0">
        <w:rPr>
          <w:rFonts w:ascii="Times New Roman" w:hAnsi="Times New Roman"/>
          <w:bCs/>
        </w:rPr>
        <w:t xml:space="preserve"> </w:t>
      </w: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5123"/>
      </w:tblGrid>
      <w:tr w:rsidR="00A457CA" w:rsidRPr="00561BE0" w:rsidTr="00A02B14">
        <w:trPr>
          <w:trHeight w:val="467"/>
        </w:trPr>
        <w:tc>
          <w:tcPr>
            <w:tcW w:w="4556" w:type="dxa"/>
          </w:tcPr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Руководителю </w:t>
            </w:r>
            <w:r w:rsidR="00835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городского округа «посёлок Палана» </w:t>
            </w:r>
          </w:p>
          <w:p w:rsidR="00A457CA" w:rsidRPr="00561BE0" w:rsidRDefault="0083509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457CA"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т______________________________________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(наименование застройщика)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регистрации: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(почтовый индекс и адрес)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Телефон: _______________________________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если застройщиком является физическое лицо: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Паспорт (серия, номер)__________________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(кем 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когда)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если застройщиком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является юридическое лицо: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ИНН:____________________________________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ОГРН:___________________________________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если с заявлением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обращается представитель заявителя: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Ф.И.О. представителя____________________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выдачи доверенности:_______________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Сроком 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A457CA" w:rsidRPr="00561BE0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Серия, номер доверенности_______________</w:t>
            </w:r>
          </w:p>
          <w:p w:rsidR="00A457CA" w:rsidRPr="00561BE0" w:rsidRDefault="00A457CA" w:rsidP="00A457C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ЗАЯВЛЕНИЕ О ВЫДАЧЕ РАЗРЕШЕНИЯ НА СТРОИТЕЛЬСТВО</w:t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выдать разрешение на строительство, реконструкцию объекта капитального строительства (объекта капитального строительства, входящего в состав линейного объекта):</w:t>
      </w:r>
    </w:p>
    <w:p w:rsidR="00A457CA" w:rsidRPr="00561BE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457CA" w:rsidRPr="00561BE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A457CA" w:rsidRPr="00043E6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43E6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A457CA" w:rsidRPr="00561BE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652306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A457CA" w:rsidRPr="00043E6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43E6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(описание этапа строительства, реконструкции в случае выдачи разрешения на этап)</w:t>
      </w:r>
    </w:p>
    <w:p w:rsidR="00043E69" w:rsidRDefault="00043E69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расположенного</w:t>
      </w:r>
      <w:proofErr w:type="gramEnd"/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адресу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6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846F6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УКАЗАТЬ АДРЕ</w:t>
      </w:r>
      <w:r w:rsidRPr="00846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С),</w:t>
      </w:r>
    </w:p>
    <w:p w:rsidR="00A457CA" w:rsidRPr="00561BE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457CA" w:rsidRPr="00043E6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43E6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lastRenderedPageBreak/>
        <w:t>(наименование улицы, номер здания или строительный адрес, при отсутствии адреса - местоположение)</w:t>
      </w:r>
    </w:p>
    <w:p w:rsidR="00043E6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Кадастровый номер земельного участка: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57CA" w:rsidRPr="00561BE0" w:rsidRDefault="00043E69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7CA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</w:p>
    <w:p w:rsidR="00043E69" w:rsidRDefault="00043E69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Кадастровый номер  реконструируемого  объекта  капитального  строительства: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652306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043E69" w:rsidRDefault="00043E69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градостроительном плане земельного участка (реквизиты), в случае строительства линейного объекта проекта планировки и проекта межевания территории:_______________________________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043E69" w:rsidRDefault="00043E69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Сведения о разрешении на отклонение от предельных  параметров  разрешенного строительства, 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еконструкции_____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A457CA" w:rsidRPr="00561BE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457CA" w:rsidRPr="00043E6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43E6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(вид документа, его реквизиты)</w:t>
      </w:r>
    </w:p>
    <w:p w:rsidR="00043E69" w:rsidRDefault="00043E69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043E69" w:rsidRDefault="00043E69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Сроком </w:t>
      </w:r>
      <w:r w:rsidR="00A457CA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на:_______________________________________________________________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457CA" w:rsidRPr="00043E6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(нормативный срок продолжительности строительства в соответствии с «Проектом организации строительства»)</w:t>
      </w:r>
    </w:p>
    <w:p w:rsidR="00043E69" w:rsidRDefault="00043E69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Проектная документация разработана (дата и  номер  документа, утверждающего проектную документацию):</w:t>
      </w:r>
    </w:p>
    <w:p w:rsidR="00A457CA" w:rsidRPr="00561BE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043E69" w:rsidRDefault="00043E69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Организации, осуществляющие строительство, технадзор:</w:t>
      </w:r>
    </w:p>
    <w:p w:rsidR="00A457CA" w:rsidRPr="00561BE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652306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043E69" w:rsidRDefault="00043E69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Проектные технико-экономические показатели:</w:t>
      </w:r>
    </w:p>
    <w:p w:rsidR="00043E69" w:rsidRDefault="00043E69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Строительный объем, всего (м3)_____в том числе: подземной части (м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)___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</w:p>
    <w:p w:rsidR="00A457CA" w:rsidRPr="00561BE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652306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043E69" w:rsidRDefault="00043E69" w:rsidP="0065230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3E69" w:rsidRDefault="00A457CA" w:rsidP="00043E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Площадь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застройки 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52306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gramStart"/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:rsidR="00A457CA" w:rsidRPr="00561BE0" w:rsidRDefault="00A457CA" w:rsidP="00043E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Площадь встроено-пристроенных помещений (при наличии) 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043E69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gramStart"/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Общая площадь 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043E69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gramStart"/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 Жилая площадь 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043E69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Торговая площадь 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043E69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gramStart"/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____________Складская площадь 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043E69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proofErr w:type="spellStart"/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этажей________________Количество</w:t>
      </w:r>
      <w:proofErr w:type="spellEnd"/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подземных этажей______________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Высота здания (м)___Высота этажей (м): 1 этаж ____, 2 этаж____, 3 этаж ____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Вместимость___________Протяженность____________Мощность________________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Категория (класс)__________________________</w:t>
      </w:r>
    </w:p>
    <w:p w:rsidR="00C17906" w:rsidRDefault="00C17906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Тип (КЛ, </w:t>
      </w:r>
      <w:proofErr w:type="gramStart"/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КВЛ), уровень напряжения линий электропередачи________________</w:t>
      </w:r>
    </w:p>
    <w:p w:rsidR="00C17906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C17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C17906" w:rsidRDefault="00C17906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конструктивных элементов, оказывающих влияние на безопасность:__________________________________________________________________</w:t>
      </w:r>
    </w:p>
    <w:p w:rsidR="00A457CA" w:rsidRPr="00561BE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A457CA" w:rsidRPr="00561BE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  <w:r w:rsidR="0004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 заявлению прилагаются:</w:t>
      </w:r>
    </w:p>
    <w:p w:rsidR="000B6879" w:rsidRPr="00561BE0" w:rsidRDefault="000B68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233F79" w:rsidRPr="00561BE0" w:rsidRDefault="00233F79" w:rsidP="00C1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1)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35" w:history="1">
        <w:r w:rsidRPr="00561BE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частью 3 статьи 185</w:t>
        </w:r>
      </w:hyperlink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Гражданского кодекса Российской Федерации);</w:t>
      </w:r>
    </w:p>
    <w:p w:rsidR="00A457CA" w:rsidRPr="00561BE0" w:rsidRDefault="00233F79" w:rsidP="00C1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A457CA"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 правоустанавливающие документы на земельный участок,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ним;</w:t>
      </w:r>
    </w:p>
    <w:p w:rsidR="00A457CA" w:rsidRPr="00561BE0" w:rsidRDefault="00233F79" w:rsidP="00C1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A457CA"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 материалы, содержащиеся в проектной документации:</w:t>
      </w:r>
    </w:p>
    <w:p w:rsidR="00A457CA" w:rsidRPr="00561BE0" w:rsidRDefault="00A457CA" w:rsidP="00C1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пояснительная записка;</w:t>
      </w:r>
    </w:p>
    <w:p w:rsidR="00A457CA" w:rsidRPr="00561BE0" w:rsidRDefault="00A457CA" w:rsidP="00C1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457CA" w:rsidRPr="00561BE0" w:rsidRDefault="00A457CA" w:rsidP="00C1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457CA" w:rsidRPr="00561BE0" w:rsidRDefault="00A457CA" w:rsidP="00C1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архитектурные решения;</w:t>
      </w:r>
    </w:p>
    <w:p w:rsidR="00A457CA" w:rsidRPr="00561BE0" w:rsidRDefault="00A457CA" w:rsidP="00C1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A457CA" w:rsidRPr="00561BE0" w:rsidRDefault="00A457CA" w:rsidP="00C1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проект организации строительства объекта капитального строительства;</w:t>
      </w:r>
    </w:p>
    <w:p w:rsidR="00A457CA" w:rsidRPr="00561BE0" w:rsidRDefault="00A457CA" w:rsidP="00C1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проект организации работ по сносу или демонтажу объектов капитального строительства, их частей;</w:t>
      </w:r>
    </w:p>
    <w:p w:rsidR="00101A20" w:rsidRPr="00561BE0" w:rsidRDefault="00101A20" w:rsidP="00C1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-перечень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A457CA" w:rsidRPr="00561BE0" w:rsidRDefault="00233F79" w:rsidP="00C1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A457CA"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 документы, предусмотренных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457CA" w:rsidRPr="00561BE0" w:rsidRDefault="00233F79" w:rsidP="00C1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A457CA"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36" w:history="1">
        <w:r w:rsidR="00A457CA" w:rsidRPr="00561BE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частью 12.1 статьи 48</w:t>
        </w:r>
      </w:hyperlink>
      <w:r w:rsidR="00A457CA"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37" w:history="1">
        <w:r w:rsidR="00A457CA" w:rsidRPr="00561BE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статьей 49</w:t>
        </w:r>
      </w:hyperlink>
      <w:r w:rsidR="00A457CA"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38" w:history="1">
        <w:r w:rsidR="00A457CA" w:rsidRPr="00561BE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частью 3.4 статьи 49</w:t>
        </w:r>
      </w:hyperlink>
      <w:r w:rsidR="00A457CA"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="00A457CA"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экологической экспертизы проектной документации в случаях, предусмотренных </w:t>
      </w:r>
      <w:hyperlink r:id="rId39" w:history="1">
        <w:r w:rsidR="00A457CA" w:rsidRPr="00561BE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частью 6 статьи 49</w:t>
        </w:r>
      </w:hyperlink>
      <w:r w:rsidR="00A457CA"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233F79" w:rsidRPr="00561BE0" w:rsidRDefault="00043E69" w:rsidP="00C1790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r w:rsidR="00233F79"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6) заключение, предусмотренное частью 3.5 статьи 49 Градостроительного Кодекса, в случае использования модифицированной проектной документации;</w:t>
      </w:r>
    </w:p>
    <w:p w:rsidR="00A457CA" w:rsidRPr="00561BE0" w:rsidRDefault="00233F79" w:rsidP="00C1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7</w:t>
      </w:r>
      <w:r w:rsidR="00A457CA"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) копия свидетельства об аккредитации юридического лица, выдавшего положительное заключение негосударственной экспертизы проектной документации, в </w:t>
      </w:r>
      <w:r w:rsidR="00A457CA"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случае, если представлено заключение негосударственной экспертизы проектной документации;</w:t>
      </w:r>
    </w:p>
    <w:p w:rsidR="00A457CA" w:rsidRPr="00561BE0" w:rsidRDefault="00233F79" w:rsidP="00C1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8</w:t>
      </w:r>
      <w:r w:rsidR="00A457CA"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A457CA" w:rsidRPr="00561BE0" w:rsidRDefault="00A457CA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 случае реконструкции многоквартирного дома заявитель дополнительно предоставляет:</w:t>
      </w:r>
    </w:p>
    <w:p w:rsidR="00A457CA" w:rsidRPr="00561BE0" w:rsidRDefault="00A457CA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дома;</w:t>
      </w:r>
    </w:p>
    <w:p w:rsidR="00A457CA" w:rsidRPr="00561BE0" w:rsidRDefault="00A457CA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2) согласие всех собственников помещений в многоквартирном доме в случае реконструкции, если в результате такой реконструкции произойдет уменьшение размера общего имущества в многоквартирном доме</w:t>
      </w:r>
      <w:r w:rsidR="00233F79"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233F79" w:rsidRPr="00561BE0" w:rsidRDefault="00233F79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3)</w:t>
      </w:r>
      <w:r w:rsidR="000B68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проведени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реконструкции государственным </w:t>
      </w: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(муниципальным</w:t>
      </w:r>
      <w:proofErr w:type="gramStart"/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)з</w:t>
      </w:r>
      <w:proofErr w:type="gramEnd"/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Росатом</w:t>
      </w:r>
      <w:proofErr w:type="spellEnd"/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Роскосмос</w:t>
      </w:r>
      <w:proofErr w:type="spellEnd"/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определяющее</w:t>
      </w:r>
      <w:proofErr w:type="gramEnd"/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="00043E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A457CA" w:rsidRDefault="00A457CA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 заявлению прилагаются документы, которые заявитель вправе предоставить по собственной инициативе:</w:t>
      </w:r>
    </w:p>
    <w:p w:rsidR="00A457CA" w:rsidRPr="00561BE0" w:rsidRDefault="00A457CA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1) правоустанавливающие документы на земельный участок, зарегистрированные в Едином государственном реестре прав на недвижимое имущество и сделок с ним;</w:t>
      </w:r>
    </w:p>
    <w:p w:rsidR="00A457CA" w:rsidRPr="00561BE0" w:rsidRDefault="00A457CA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2) градостроительный план земельного участка;</w:t>
      </w:r>
    </w:p>
    <w:p w:rsidR="00A457CA" w:rsidRPr="00561BE0" w:rsidRDefault="00A457CA" w:rsidP="00E4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3) </w:t>
      </w:r>
      <w:r w:rsidR="00101A20"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457CA" w:rsidRPr="00561BE0" w:rsidRDefault="00A457CA" w:rsidP="0084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40" w:history="1">
        <w:r w:rsidRPr="00561BE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статьей 40</w:t>
        </w:r>
      </w:hyperlink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Градостроительног</w:t>
      </w:r>
      <w:r w:rsidR="00846F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 кодекса Российской Федерации).</w:t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 случае непредставления указанных документов </w:t>
      </w:r>
      <w:r w:rsidR="00C179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Администрация городского округа «посёлок Палана»</w:t>
      </w: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запрашивает информацию о них в рамках межведомственного информационного взаимодействия в соответствующих органах государственной власти.</w:t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Необходимые к заявлению документы прилагаются. Заявитель подтверждает подлинность и достоверность представленных сведений и документов.</w:t>
      </w:r>
    </w:p>
    <w:p w:rsidR="00A457CA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Заявитель: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A457CA" w:rsidRPr="00C17906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C1790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(для юридического лица - должность)                               (Ф.И.О.)   </w:t>
      </w:r>
      <w:r w:rsidR="00C1790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</w:t>
      </w:r>
      <w:r w:rsidRPr="00C1790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(Подпись)</w:t>
      </w:r>
    </w:p>
    <w:p w:rsidR="00C17906" w:rsidRDefault="00C17906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«_____»_____________20_____ г.</w:t>
      </w:r>
    </w:p>
    <w:p w:rsidR="00447EE8" w:rsidRDefault="00447EE8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09" w:type="dxa"/>
        <w:tblInd w:w="93" w:type="dxa"/>
        <w:tblLook w:val="04A0" w:firstRow="1" w:lastRow="0" w:firstColumn="1" w:lastColumn="0" w:noHBand="0" w:noVBand="1"/>
      </w:tblPr>
      <w:tblGrid>
        <w:gridCol w:w="9909"/>
      </w:tblGrid>
      <w:tr w:rsidR="00447EE8" w:rsidRPr="00561BE0" w:rsidTr="00E42E70">
        <w:trPr>
          <w:trHeight w:val="440"/>
        </w:trPr>
        <w:tc>
          <w:tcPr>
            <w:tcW w:w="9909" w:type="dxa"/>
            <w:shd w:val="clear" w:color="auto" w:fill="auto"/>
            <w:hideMark/>
          </w:tcPr>
          <w:p w:rsidR="00846F63" w:rsidRDefault="00846F63"/>
          <w:tbl>
            <w:tblPr>
              <w:tblW w:w="9693" w:type="dxa"/>
              <w:tblLook w:val="04A0" w:firstRow="1" w:lastRow="0" w:firstColumn="1" w:lastColumn="0" w:noHBand="0" w:noVBand="1"/>
            </w:tblPr>
            <w:tblGrid>
              <w:gridCol w:w="9693"/>
            </w:tblGrid>
            <w:tr w:rsidR="00447EE8" w:rsidRPr="00561BE0" w:rsidTr="00447EE8">
              <w:trPr>
                <w:trHeight w:val="240"/>
              </w:trPr>
              <w:tc>
                <w:tcPr>
                  <w:tcW w:w="9693" w:type="dxa"/>
                  <w:vMerge w:val="restart"/>
                  <w:shd w:val="clear" w:color="auto" w:fill="auto"/>
                  <w:hideMark/>
                </w:tcPr>
                <w:p w:rsidR="00447EE8" w:rsidRPr="00561BE0" w:rsidRDefault="00447EE8" w:rsidP="00EA0166">
                  <w:pPr>
                    <w:spacing w:after="0" w:line="240" w:lineRule="exac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561B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СОГЛАСИЕ на обработку персональных данных</w:t>
                  </w:r>
                </w:p>
                <w:p w:rsidR="00447EE8" w:rsidRPr="00561BE0" w:rsidRDefault="00447EE8" w:rsidP="00EA0166">
                  <w:pPr>
                    <w:spacing w:after="0" w:line="240" w:lineRule="exac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561BE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В целях получения муниципальных и других видов услуг </w:t>
                  </w:r>
                  <w:r w:rsidRPr="00561B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даю согласие </w:t>
                  </w:r>
                  <w:r w:rsidRPr="00846F6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(ОРГАН)</w:t>
                  </w:r>
                  <w:r w:rsidRPr="00846F6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,</w:t>
                  </w:r>
                  <w:r w:rsidRPr="00561BE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61BE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расположенной</w:t>
                  </w:r>
                  <w:proofErr w:type="gramEnd"/>
                  <w:r w:rsidRPr="00561BE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по адресу: (УКАЗАТЬ АДРЕС) </w:t>
                  </w:r>
                  <w:r w:rsidRPr="00561B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на обработку моих персональных данных</w:t>
                  </w:r>
                  <w:r w:rsidRPr="00561BE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, а именно  на </w:t>
                  </w:r>
                  <w:r w:rsidRPr="00561B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совершение действий, предусмотренных п.3. ч.1. ст.3 Федерального закона от 27.07.2006 №152-ФЗ «О персональных данных».</w:t>
                  </w:r>
                  <w:r w:rsidRPr="00561BE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br/>
                    <w:t>Настоящее согласие действует со дня его подписания до дня отзыва в письменной форме.</w:t>
                  </w:r>
                </w:p>
              </w:tc>
            </w:tr>
            <w:tr w:rsidR="00447EE8" w:rsidRPr="00561BE0" w:rsidTr="00447EE8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447EE8" w:rsidRPr="00561BE0" w:rsidRDefault="00447EE8" w:rsidP="00EA0166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47EE8" w:rsidRPr="00561BE0" w:rsidTr="00447EE8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447EE8" w:rsidRPr="00561BE0" w:rsidRDefault="00447EE8" w:rsidP="00EA0166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47EE8" w:rsidRPr="00561BE0" w:rsidTr="00447EE8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447EE8" w:rsidRPr="00561BE0" w:rsidRDefault="00447EE8" w:rsidP="00EA0166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47EE8" w:rsidRPr="00561BE0" w:rsidTr="00447EE8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447EE8" w:rsidRPr="00561BE0" w:rsidRDefault="00447EE8" w:rsidP="00EA0166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47EE8" w:rsidRPr="00561BE0" w:rsidTr="00447EE8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447EE8" w:rsidRPr="00561BE0" w:rsidRDefault="00447EE8" w:rsidP="00EA0166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47EE8" w:rsidRPr="00561BE0" w:rsidTr="00447EE8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447EE8" w:rsidRPr="00561BE0" w:rsidRDefault="00447EE8" w:rsidP="00EA0166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447EE8" w:rsidRPr="00561BE0" w:rsidRDefault="00447EE8" w:rsidP="00EA0166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                   _____________         ________________________________</w:t>
            </w:r>
          </w:p>
          <w:p w:rsidR="00447EE8" w:rsidRPr="00561BE0" w:rsidRDefault="00447EE8" w:rsidP="00EA0166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(должность)                                         (подпись)                         (фамилия, имя, отчество)</w:t>
            </w:r>
          </w:p>
          <w:p w:rsidR="00447EE8" w:rsidRPr="00561BE0" w:rsidRDefault="00447EE8" w:rsidP="00EA0166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B829DE" w:rsidRPr="00561BE0" w:rsidRDefault="00B829DE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829DE" w:rsidRPr="00561BE0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24B6" w:rsidRPr="00E42E70" w:rsidRDefault="002024B6" w:rsidP="00A457CA">
      <w:pPr>
        <w:pStyle w:val="1"/>
        <w:spacing w:before="0" w:after="0"/>
        <w:jc w:val="right"/>
        <w:rPr>
          <w:rFonts w:ascii="Times New Roman" w:hAnsi="Times New Roman"/>
          <w:b/>
        </w:rPr>
      </w:pPr>
      <w:r w:rsidRPr="00E42E70">
        <w:rPr>
          <w:rFonts w:ascii="Times New Roman" w:hAnsi="Times New Roman"/>
          <w:b/>
        </w:rPr>
        <w:lastRenderedPageBreak/>
        <w:t>Приложение</w:t>
      </w:r>
      <w:r w:rsidR="0052683D" w:rsidRPr="00E42E70">
        <w:rPr>
          <w:rFonts w:ascii="Times New Roman" w:hAnsi="Times New Roman"/>
          <w:b/>
        </w:rPr>
        <w:t xml:space="preserve"> №</w:t>
      </w:r>
      <w:r w:rsidRPr="00E42E70">
        <w:rPr>
          <w:rFonts w:ascii="Times New Roman" w:hAnsi="Times New Roman"/>
          <w:b/>
        </w:rPr>
        <w:t xml:space="preserve"> 3</w:t>
      </w:r>
    </w:p>
    <w:p w:rsidR="00E42E70" w:rsidRPr="00E42E70" w:rsidRDefault="00E42E70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>к Административному регламенту</w:t>
      </w:r>
    </w:p>
    <w:p w:rsidR="00E42E70" w:rsidRPr="00E42E70" w:rsidRDefault="00E42E70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 xml:space="preserve">по предоставлению Администрацией городского округа </w:t>
      </w:r>
    </w:p>
    <w:p w:rsidR="00E42E70" w:rsidRPr="00E42E70" w:rsidRDefault="00E42E70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>«поселок Палана» муниципальной услуги</w:t>
      </w:r>
    </w:p>
    <w:p w:rsidR="00E42E70" w:rsidRPr="00E42E70" w:rsidRDefault="00E42E70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 xml:space="preserve">                                                                                                       по выдаче разрешения на строительство</w:t>
      </w:r>
    </w:p>
    <w:p w:rsidR="002024B6" w:rsidRPr="00B70D55" w:rsidRDefault="002024B6" w:rsidP="00B70D55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5016"/>
      </w:tblGrid>
      <w:tr w:rsidR="00A457CA" w:rsidRPr="00561BE0" w:rsidTr="00A02B14">
        <w:trPr>
          <w:trHeight w:val="467"/>
        </w:trPr>
        <w:tc>
          <w:tcPr>
            <w:tcW w:w="4556" w:type="dxa"/>
          </w:tcPr>
          <w:p w:rsidR="00A457CA" w:rsidRPr="00561BE0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Руководителю </w:t>
            </w:r>
            <w:r w:rsidR="00DC3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городского округа «посёлок Палана </w:t>
            </w:r>
          </w:p>
          <w:p w:rsidR="00A457CA" w:rsidRPr="00561BE0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7CA" w:rsidRPr="00561BE0" w:rsidRDefault="00DC38B2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457CA"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т______________________________________</w:t>
            </w:r>
          </w:p>
          <w:p w:rsidR="00A457CA" w:rsidRPr="005B5EE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5E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(наименование застройщика)</w:t>
            </w:r>
          </w:p>
          <w:p w:rsidR="00A457CA" w:rsidRPr="00561BE0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Паспорт (серия, номер)__________________</w:t>
            </w:r>
          </w:p>
          <w:p w:rsidR="00A457CA" w:rsidRPr="00561BE0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A457CA" w:rsidRPr="005B5EE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5E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(кем </w:t>
            </w:r>
            <w:proofErr w:type="gramStart"/>
            <w:r w:rsidRPr="005B5E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выдан</w:t>
            </w:r>
            <w:proofErr w:type="gramEnd"/>
            <w:r w:rsidRPr="005B5E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когда)</w:t>
            </w:r>
          </w:p>
          <w:p w:rsidR="00A457CA" w:rsidRPr="00561BE0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регистрации:</w:t>
            </w:r>
          </w:p>
          <w:p w:rsidR="00A457CA" w:rsidRPr="00561BE0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A457CA" w:rsidRPr="005B5EE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5E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(почтовый индекс и адрес)</w:t>
            </w:r>
          </w:p>
          <w:p w:rsidR="00A457CA" w:rsidRPr="00561BE0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если с заявлением</w:t>
            </w:r>
          </w:p>
          <w:p w:rsidR="00A457CA" w:rsidRPr="00561BE0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обращается представитель заявителя:</w:t>
            </w:r>
          </w:p>
          <w:p w:rsidR="00A457CA" w:rsidRPr="00561BE0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Ф.И.О. представителя____________________</w:t>
            </w:r>
          </w:p>
          <w:p w:rsidR="00A457CA" w:rsidRPr="00561BE0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A457CA" w:rsidRPr="00561BE0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A457CA" w:rsidRPr="00561BE0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выдачи доверенности:_______________</w:t>
            </w:r>
          </w:p>
          <w:p w:rsidR="00A457CA" w:rsidRPr="00561BE0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Сроком 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A457CA" w:rsidRPr="00561BE0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Серия, номер доверенности_______________</w:t>
            </w:r>
          </w:p>
          <w:p w:rsidR="00A457CA" w:rsidRPr="00561BE0" w:rsidRDefault="00A457CA" w:rsidP="00A02B14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bookmarkStart w:id="6" w:name="P432"/>
      <w:bookmarkEnd w:id="6"/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B5EE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5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ЗАЯВЛЕНИЕ О ВЫДАЧЕ РАЗРЕШЕНИЯ НА СТРОИТЕЛЬСТВО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5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ОБЪЕКТА ИНДИВИДУАЛЬНОГО ЖИЛИЩНОГО СТРОИТЕЛЬСТВА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выдать разрешение на строительство</w:t>
      </w:r>
      <w:proofErr w:type="gramStart"/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788C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еконструкцию объекта </w:t>
      </w:r>
      <w:r w:rsidR="000C788C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индивидуального жилищного строительства</w:t>
      </w:r>
    </w:p>
    <w:p w:rsidR="00A457CA" w:rsidRPr="00561BE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457CA" w:rsidRPr="00561BE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652306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="005B5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A457CA" w:rsidRPr="00561BE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5B5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расположенного</w:t>
      </w:r>
      <w:proofErr w:type="gramEnd"/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r w:rsidRPr="00846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846F6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УКАЗАТЬ АДРЕС</w:t>
      </w:r>
      <w:r w:rsidRPr="00846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</w:p>
    <w:p w:rsidR="00A457CA" w:rsidRPr="00561BE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5B5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A457CA" w:rsidRPr="005B5EE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5B5EE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(наименование улицы, номер здания или строительный адрес, при отсутствии адреса - местоположение)</w:t>
      </w:r>
    </w:p>
    <w:p w:rsidR="005B5EE9" w:rsidRDefault="005B5EE9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5EE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Кадастровый номер земельного </w:t>
      </w:r>
      <w:r w:rsidR="005B5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участка: _____________________________________</w:t>
      </w:r>
    </w:p>
    <w:p w:rsidR="005B5EE9" w:rsidRDefault="005B5EE9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Кадастровый номер  реконструируемого  объекта  капитального  строительства:</w:t>
      </w:r>
    </w:p>
    <w:p w:rsidR="00A457CA" w:rsidRPr="00561BE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5B5EE9" w:rsidRDefault="005B5EE9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градостроительном плане земельного участка (реквизиты):___________________</w:t>
      </w:r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CF1A64" w:rsidRDefault="00CF1A64" w:rsidP="005B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561BE0" w:rsidRDefault="00A457CA" w:rsidP="005B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Ориентировочные технико-экономические показатели: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Количество этажей ______________Количество подземных этажей_______________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Высота здания (м)____Высота этажей (м): 1 этаж____, 2 этаж____, 3 этаж_____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Общая площадь </w:t>
      </w:r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CF1A64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gramStart"/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_________________Жилая площадь </w:t>
      </w:r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CF1A64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-__________________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Строительный объем, всего </w:t>
      </w:r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CF1A64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_____________________________, в том числе: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подземной части </w:t>
      </w:r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CF1A64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Площадь застройки </w:t>
      </w:r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CF1A64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gramStart"/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Площадь встроено-пристроенных помещений (при наличии) </w:t>
      </w:r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CF1A64"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gramStart"/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действия разрешения: </w:t>
      </w:r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(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десять</w:t>
      </w:r>
      <w:r w:rsidR="00CF1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</w:t>
      </w:r>
    </w:p>
    <w:p w:rsidR="00A457CA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 заявлению прилагаются:</w:t>
      </w:r>
    </w:p>
    <w:p w:rsidR="00CF1A64" w:rsidRPr="00561BE0" w:rsidRDefault="00CF1A64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1) документы, удостоверяющие личность заявителя либо представителя заявителя (</w:t>
      </w:r>
      <w:r w:rsidR="00233F79"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копия с предъявлением подлинника</w:t>
      </w: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41" w:history="1">
        <w:r w:rsidRPr="00561BE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частью 3 статьи 185</w:t>
        </w:r>
      </w:hyperlink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Гражданского кодекса Российской Федерации);</w:t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457CA" w:rsidRPr="00561BE0" w:rsidRDefault="00A457CA" w:rsidP="006523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_____________________________________________________________________________</w:t>
      </w:r>
    </w:p>
    <w:p w:rsidR="00A457CA" w:rsidRPr="00561BE0" w:rsidRDefault="00A457CA" w:rsidP="006523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_____________________________________________________________________________</w:t>
      </w:r>
    </w:p>
    <w:p w:rsidR="00A457CA" w:rsidRPr="00561BE0" w:rsidRDefault="00A457CA" w:rsidP="006523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_____________________________________________________________________________</w:t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 заявлению прилагаются документы (копии), которые заявитель вправе предоставить по собственной инициативе:</w:t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1) правоустанавливающие документы на земельный участок, зарегистрированные в Едином государственном реестре прав на недвижимое имущество и сделок с ним (копия);</w:t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2) градостроительный план земельного участка (копия).</w:t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Необходимые к заявлению документы прилагаются. Заявитель подтверждает подлинность и достоверность представленных сведений и документов.</w:t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1B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Заявитель: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A457CA" w:rsidRPr="00B70D55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70D5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(Ф.И.О.)                                 (Подпись)</w:t>
      </w:r>
    </w:p>
    <w:p w:rsidR="00A457CA" w:rsidRPr="00561BE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"_____"_____________20_____ г.</w:t>
      </w: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561BE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10002"/>
      </w:tblGrid>
      <w:tr w:rsidR="00A457CA" w:rsidRPr="00561BE0" w:rsidTr="00A02B14">
        <w:trPr>
          <w:trHeight w:val="440"/>
        </w:trPr>
        <w:tc>
          <w:tcPr>
            <w:tcW w:w="9693" w:type="dxa"/>
            <w:vMerge w:val="restart"/>
            <w:shd w:val="clear" w:color="auto" w:fill="auto"/>
            <w:hideMark/>
          </w:tcPr>
          <w:tbl>
            <w:tblPr>
              <w:tblW w:w="9693" w:type="dxa"/>
              <w:tblInd w:w="93" w:type="dxa"/>
              <w:tblLook w:val="04A0" w:firstRow="1" w:lastRow="0" w:firstColumn="1" w:lastColumn="0" w:noHBand="0" w:noVBand="1"/>
            </w:tblPr>
            <w:tblGrid>
              <w:gridCol w:w="9693"/>
            </w:tblGrid>
            <w:tr w:rsidR="00A457CA" w:rsidRPr="00561BE0" w:rsidTr="00A02B14">
              <w:trPr>
                <w:trHeight w:val="240"/>
              </w:trPr>
              <w:tc>
                <w:tcPr>
                  <w:tcW w:w="9693" w:type="dxa"/>
                  <w:vMerge w:val="restart"/>
                  <w:shd w:val="clear" w:color="auto" w:fill="auto"/>
                  <w:hideMark/>
                </w:tcPr>
                <w:p w:rsidR="00A457CA" w:rsidRPr="00561BE0" w:rsidRDefault="00A457CA" w:rsidP="00A02B14">
                  <w:pPr>
                    <w:spacing w:after="0" w:line="240" w:lineRule="exac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:rsidR="00A457CA" w:rsidRPr="00561BE0" w:rsidRDefault="00A457CA" w:rsidP="00A02B14">
                  <w:pPr>
                    <w:spacing w:after="0" w:line="240" w:lineRule="exac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561B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СОГЛАСИЕ на обработку персональных данных</w:t>
                  </w:r>
                </w:p>
                <w:p w:rsidR="00A457CA" w:rsidRPr="00561BE0" w:rsidRDefault="00A457CA" w:rsidP="00A02B14">
                  <w:pPr>
                    <w:spacing w:after="0" w:line="240" w:lineRule="exac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561BE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В целях получения муниципальных и других видов услуг </w:t>
                  </w:r>
                  <w:r w:rsidRPr="00561B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даю согласие </w:t>
                  </w:r>
                  <w:r w:rsidRPr="00846F6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(ОРГАН)</w:t>
                  </w:r>
                  <w:r w:rsidRPr="00846F6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,</w:t>
                  </w:r>
                  <w:r w:rsidRPr="00561BE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61BE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расположенной</w:t>
                  </w:r>
                  <w:proofErr w:type="gramEnd"/>
                  <w:r w:rsidRPr="00561BE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по адресу: (УКАЗАТЬ АДРЕС) </w:t>
                  </w:r>
                  <w:r w:rsidRPr="00561B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на обработку моих персональных данных</w:t>
                  </w:r>
                  <w:r w:rsidRPr="00561BE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, а именно  на </w:t>
                  </w:r>
                  <w:r w:rsidRPr="00561B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совершение действий, предусмотренных п.3. ч.1. ст.3 Федерального закона от 27.07.2006 №152-ФЗ «О персональных данных».</w:t>
                  </w:r>
                  <w:r w:rsidRPr="00561BE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br/>
                    <w:t>Настоящее согласие действует со дня его подписания до дня отзыва в письменной форме.</w:t>
                  </w:r>
                </w:p>
              </w:tc>
            </w:tr>
            <w:tr w:rsidR="00A457CA" w:rsidRPr="00561BE0" w:rsidTr="00A02B14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A457CA" w:rsidRPr="00561BE0" w:rsidRDefault="00A457CA" w:rsidP="00A02B14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457CA" w:rsidRPr="00561BE0" w:rsidTr="00A02B14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A457CA" w:rsidRPr="00561BE0" w:rsidRDefault="00A457CA" w:rsidP="00A02B14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457CA" w:rsidRPr="00561BE0" w:rsidTr="00A02B14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A457CA" w:rsidRPr="00561BE0" w:rsidRDefault="00A457CA" w:rsidP="00A02B14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457CA" w:rsidRPr="00561BE0" w:rsidTr="00A02B14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A457CA" w:rsidRPr="00561BE0" w:rsidRDefault="00A457CA" w:rsidP="00A02B14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457CA" w:rsidRPr="00561BE0" w:rsidTr="00A02B14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A457CA" w:rsidRPr="00561BE0" w:rsidRDefault="00A457CA" w:rsidP="00A02B14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457CA" w:rsidRPr="00561BE0" w:rsidTr="00A02B14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A457CA" w:rsidRPr="00561BE0" w:rsidRDefault="00A457CA" w:rsidP="00A02B14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457CA" w:rsidRPr="00561BE0" w:rsidRDefault="00A457CA" w:rsidP="00A02B14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                   _____________         ________________________________</w:t>
            </w:r>
          </w:p>
          <w:p w:rsidR="00A457CA" w:rsidRPr="00561BE0" w:rsidRDefault="00A457CA" w:rsidP="00A02B14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(должность)                                         (подпись)                         (фамилия, имя, отчество)</w:t>
            </w:r>
          </w:p>
          <w:p w:rsidR="00A457CA" w:rsidRPr="00561BE0" w:rsidRDefault="00A457CA" w:rsidP="00A02B14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024B6" w:rsidRPr="00561BE0" w:rsidRDefault="002024B6" w:rsidP="00A457CA">
      <w:pPr>
        <w:framePr w:hSpace="180" w:wrap="around" w:vAnchor="text" w:hAnchor="margin" w:xAlign="right" w:y="15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7CA" w:rsidRPr="00561BE0" w:rsidRDefault="00A457CA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D55" w:rsidRPr="00E42E70" w:rsidRDefault="00B70D55" w:rsidP="00B70D55">
      <w:pPr>
        <w:pStyle w:val="1"/>
        <w:spacing w:before="0" w:after="0"/>
        <w:jc w:val="right"/>
        <w:rPr>
          <w:rFonts w:ascii="Times New Roman" w:hAnsi="Times New Roman"/>
          <w:b/>
        </w:rPr>
      </w:pPr>
      <w:r w:rsidRPr="00E42E70">
        <w:rPr>
          <w:rFonts w:ascii="Times New Roman" w:hAnsi="Times New Roman"/>
          <w:b/>
        </w:rPr>
        <w:lastRenderedPageBreak/>
        <w:t>Приложение № 4</w:t>
      </w:r>
    </w:p>
    <w:p w:rsidR="00E42E70" w:rsidRPr="00E42E70" w:rsidRDefault="00B70D55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 xml:space="preserve">                                                                                            </w:t>
      </w:r>
      <w:r w:rsidR="00E42E70" w:rsidRPr="00E42E70">
        <w:rPr>
          <w:rFonts w:ascii="Times New Roman" w:hAnsi="Times New Roman"/>
          <w:bCs/>
        </w:rPr>
        <w:t>к Административному регламенту</w:t>
      </w:r>
    </w:p>
    <w:p w:rsidR="00E42E70" w:rsidRPr="00E42E70" w:rsidRDefault="00E42E70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 xml:space="preserve">по предоставлению Администрацией городского округа </w:t>
      </w:r>
    </w:p>
    <w:p w:rsidR="00E42E70" w:rsidRPr="00E42E70" w:rsidRDefault="00E42E70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>«поселок Палана» муниципальной услуги</w:t>
      </w:r>
    </w:p>
    <w:p w:rsidR="00E42E70" w:rsidRPr="00E42E70" w:rsidRDefault="00E42E70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 xml:space="preserve">                                                                                                       по выдаче разрешения на строительство</w:t>
      </w:r>
    </w:p>
    <w:p w:rsidR="009245BD" w:rsidRDefault="009245BD" w:rsidP="00E42E70">
      <w:pPr>
        <w:pStyle w:val="1"/>
        <w:spacing w:before="0" w:after="0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67"/>
        <w:tblW w:w="5016" w:type="dxa"/>
        <w:tblLook w:val="0000" w:firstRow="0" w:lastRow="0" w:firstColumn="0" w:lastColumn="0" w:noHBand="0" w:noVBand="0"/>
      </w:tblPr>
      <w:tblGrid>
        <w:gridCol w:w="5016"/>
      </w:tblGrid>
      <w:tr w:rsidR="00B70D55" w:rsidRPr="00561BE0" w:rsidTr="00B70D55">
        <w:trPr>
          <w:trHeight w:val="467"/>
        </w:trPr>
        <w:tc>
          <w:tcPr>
            <w:tcW w:w="5016" w:type="dxa"/>
          </w:tcPr>
          <w:p w:rsidR="00B70D55" w:rsidRPr="00561BE0" w:rsidRDefault="00B70D55" w:rsidP="00B7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городского округа «посёлок Палана </w:t>
            </w:r>
          </w:p>
          <w:p w:rsidR="00B70D55" w:rsidRPr="00561BE0" w:rsidRDefault="00B70D55" w:rsidP="00B7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0D55" w:rsidRPr="00561BE0" w:rsidRDefault="00B70D55" w:rsidP="00B7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т______________________________________</w:t>
            </w:r>
          </w:p>
          <w:p w:rsidR="00B70D55" w:rsidRPr="005B5EE9" w:rsidRDefault="00B70D55" w:rsidP="00B7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5E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(наименование застройщика)</w:t>
            </w:r>
          </w:p>
          <w:p w:rsidR="00B70D55" w:rsidRPr="00561BE0" w:rsidRDefault="00B70D55" w:rsidP="00B7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Паспорт (серия, номер)__________________</w:t>
            </w:r>
          </w:p>
          <w:p w:rsidR="00B70D55" w:rsidRPr="00561BE0" w:rsidRDefault="00B70D55" w:rsidP="00B7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B70D55" w:rsidRPr="005B5EE9" w:rsidRDefault="00B70D55" w:rsidP="00B7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5E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(кем </w:t>
            </w:r>
            <w:proofErr w:type="gramStart"/>
            <w:r w:rsidRPr="005B5E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выдан</w:t>
            </w:r>
            <w:proofErr w:type="gramEnd"/>
            <w:r w:rsidRPr="005B5E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когда)</w:t>
            </w:r>
          </w:p>
          <w:p w:rsidR="00B70D55" w:rsidRPr="00561BE0" w:rsidRDefault="00B70D55" w:rsidP="00B7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регистрации:</w:t>
            </w:r>
          </w:p>
          <w:p w:rsidR="00B70D55" w:rsidRPr="00561BE0" w:rsidRDefault="00B70D55" w:rsidP="00B7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B70D55" w:rsidRPr="005B5EE9" w:rsidRDefault="00B70D55" w:rsidP="00B7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5E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(почтовый индекс и адрес)</w:t>
            </w:r>
          </w:p>
          <w:p w:rsidR="00B70D55" w:rsidRPr="00561BE0" w:rsidRDefault="00B70D55" w:rsidP="00B7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если с заявлением</w:t>
            </w:r>
          </w:p>
          <w:p w:rsidR="00B70D55" w:rsidRPr="00561BE0" w:rsidRDefault="00B70D55" w:rsidP="00B7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обращается представитель заявителя:</w:t>
            </w:r>
          </w:p>
          <w:p w:rsidR="00B70D55" w:rsidRPr="00561BE0" w:rsidRDefault="00B70D55" w:rsidP="00B7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Ф.И.О. представителя____________________</w:t>
            </w:r>
          </w:p>
          <w:p w:rsidR="00B70D55" w:rsidRPr="00561BE0" w:rsidRDefault="00B70D55" w:rsidP="00B7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B70D55" w:rsidRPr="00561BE0" w:rsidRDefault="00B70D55" w:rsidP="00B7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B70D55" w:rsidRPr="00561BE0" w:rsidRDefault="00B70D55" w:rsidP="00B7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выдачи доверенности:_______________</w:t>
            </w:r>
          </w:p>
          <w:p w:rsidR="00B70D55" w:rsidRPr="00561BE0" w:rsidRDefault="00B70D55" w:rsidP="00B7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Сроком 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B70D55" w:rsidRPr="00561BE0" w:rsidRDefault="00B70D55" w:rsidP="00B7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Серия, номер доверенности_______________</w:t>
            </w:r>
          </w:p>
          <w:p w:rsidR="00B70D55" w:rsidRPr="00561BE0" w:rsidRDefault="00B70D55" w:rsidP="00B70D5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B70D55" w:rsidRDefault="00B70D55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D55" w:rsidRDefault="00B70D55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D55" w:rsidRDefault="00B70D55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D55" w:rsidRDefault="00B70D55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D55" w:rsidRDefault="00B70D55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D55" w:rsidRPr="00561BE0" w:rsidRDefault="00B70D55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D55" w:rsidRDefault="00B70D55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D55" w:rsidRDefault="00B70D55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D55" w:rsidRDefault="00B70D55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D55" w:rsidRDefault="00B70D55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5BD" w:rsidRPr="00B70D55" w:rsidRDefault="009245BD" w:rsidP="009245B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D5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245BD" w:rsidRPr="00561BE0" w:rsidRDefault="009245BD" w:rsidP="009245B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D55">
        <w:rPr>
          <w:rFonts w:ascii="Times New Roman" w:hAnsi="Times New Roman" w:cs="Times New Roman"/>
          <w:b/>
          <w:bCs/>
          <w:sz w:val="24"/>
          <w:szCs w:val="24"/>
        </w:rPr>
        <w:t>о продлении срока действия разрешения на строительство</w:t>
      </w: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 xml:space="preserve">Прошу продлить     разрешение      на      строительство/реконструкцию                      </w:t>
      </w:r>
    </w:p>
    <w:p w:rsidR="009245BD" w:rsidRDefault="00B70D55" w:rsidP="009245B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9245BD" w:rsidRPr="00B70D55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B70D55" w:rsidRPr="00B70D55" w:rsidRDefault="00B70D55" w:rsidP="009245B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45BD" w:rsidRPr="00561BE0" w:rsidRDefault="009245BD" w:rsidP="0092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>от "____"______________20___ г.        № __________________</w:t>
      </w: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B70D55" w:rsidRDefault="009245BD" w:rsidP="009245BD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70D55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9245BD" w:rsidRPr="00561BE0" w:rsidRDefault="009245BD" w:rsidP="0092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BE0">
        <w:rPr>
          <w:rFonts w:ascii="Times New Roman" w:hAnsi="Times New Roman" w:cs="Times New Roman"/>
          <w:sz w:val="24"/>
          <w:szCs w:val="24"/>
        </w:rPr>
        <w:t xml:space="preserve">на земельном участке, расположенному по адресу: </w:t>
      </w:r>
      <w:proofErr w:type="gramEnd"/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B70D55" w:rsidRDefault="009245BD" w:rsidP="009245BD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70D55">
        <w:rPr>
          <w:rFonts w:ascii="Times New Roman" w:hAnsi="Times New Roman" w:cs="Times New Roman"/>
          <w:sz w:val="16"/>
          <w:szCs w:val="16"/>
        </w:rPr>
        <w:t>(город, район, улица, кадастровый номер земельного участка)</w:t>
      </w:r>
    </w:p>
    <w:p w:rsidR="009245BD" w:rsidRPr="00561BE0" w:rsidRDefault="009245BD" w:rsidP="0092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B70D55">
        <w:rPr>
          <w:rFonts w:ascii="Times New Roman" w:hAnsi="Times New Roman" w:cs="Times New Roman"/>
          <w:sz w:val="24"/>
          <w:szCs w:val="24"/>
        </w:rPr>
        <w:t>_________________</w:t>
      </w:r>
      <w:r w:rsidRPr="00561BE0">
        <w:rPr>
          <w:rFonts w:ascii="Times New Roman" w:hAnsi="Times New Roman" w:cs="Times New Roman"/>
          <w:sz w:val="24"/>
          <w:szCs w:val="24"/>
        </w:rPr>
        <w:t>____</w:t>
      </w:r>
    </w:p>
    <w:p w:rsidR="009245BD" w:rsidRPr="00561BE0" w:rsidRDefault="009245BD" w:rsidP="0092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561B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1BE0">
        <w:rPr>
          <w:rFonts w:ascii="Times New Roman" w:hAnsi="Times New Roman" w:cs="Times New Roman"/>
          <w:sz w:val="24"/>
          <w:szCs w:val="24"/>
        </w:rPr>
        <w:t xml:space="preserve"> ____________________________ месяца</w:t>
      </w:r>
      <w:r w:rsidR="00B70D55">
        <w:rPr>
          <w:rFonts w:ascii="Times New Roman" w:hAnsi="Times New Roman" w:cs="Times New Roman"/>
          <w:sz w:val="24"/>
          <w:szCs w:val="24"/>
        </w:rPr>
        <w:t xml:space="preserve"> </w:t>
      </w:r>
      <w:r w:rsidRPr="00561BE0">
        <w:rPr>
          <w:rFonts w:ascii="Times New Roman" w:hAnsi="Times New Roman" w:cs="Times New Roman"/>
          <w:sz w:val="24"/>
          <w:szCs w:val="24"/>
        </w:rPr>
        <w:t>(ев).</w:t>
      </w: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92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</w:t>
      </w:r>
    </w:p>
    <w:p w:rsidR="009245BD" w:rsidRPr="00B70D55" w:rsidRDefault="00B70D55" w:rsidP="009245B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245BD" w:rsidRPr="00B70D55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9245BD" w:rsidRPr="00561BE0" w:rsidRDefault="009245BD" w:rsidP="0092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 xml:space="preserve">____________________от  "____"______________ </w:t>
      </w:r>
      <w:proofErr w:type="gramStart"/>
      <w:r w:rsidRPr="00561B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1BE0">
        <w:rPr>
          <w:rFonts w:ascii="Times New Roman" w:hAnsi="Times New Roman" w:cs="Times New Roman"/>
          <w:sz w:val="24"/>
          <w:szCs w:val="24"/>
        </w:rPr>
        <w:t>.   № _________________</w:t>
      </w:r>
    </w:p>
    <w:p w:rsidR="00B70D55" w:rsidRDefault="00B70D55" w:rsidP="0092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92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lastRenderedPageBreak/>
        <w:t xml:space="preserve">Проектная документация на строительство объекта разработана </w:t>
      </w: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B70D55" w:rsidRDefault="009245BD" w:rsidP="009245BD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70D55">
        <w:rPr>
          <w:rFonts w:ascii="Times New Roman" w:hAnsi="Times New Roman" w:cs="Times New Roman"/>
          <w:sz w:val="16"/>
          <w:szCs w:val="16"/>
        </w:rPr>
        <w:t>(наименование проектной организации)</w:t>
      </w:r>
    </w:p>
    <w:p w:rsidR="00B70D55" w:rsidRDefault="00B70D55" w:rsidP="0092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92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 xml:space="preserve">Положительное заключение государственной  экспертизы  </w:t>
      </w:r>
    </w:p>
    <w:p w:rsidR="009245BD" w:rsidRPr="00561BE0" w:rsidRDefault="009245BD" w:rsidP="0092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 xml:space="preserve">от  «___» ___________________  </w:t>
      </w:r>
      <w:proofErr w:type="gramStart"/>
      <w:r w:rsidRPr="00561B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1BE0">
        <w:rPr>
          <w:rFonts w:ascii="Times New Roman" w:hAnsi="Times New Roman" w:cs="Times New Roman"/>
          <w:sz w:val="24"/>
          <w:szCs w:val="24"/>
        </w:rPr>
        <w:t>.    №____________________________</w:t>
      </w: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92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 xml:space="preserve">Работы будут  производиться  подрядным  (хозяйственным)  способом  </w:t>
      </w:r>
      <w:proofErr w:type="gramStart"/>
      <w:r w:rsidRPr="00561BE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245BD" w:rsidRPr="00561BE0" w:rsidRDefault="009245BD" w:rsidP="0092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BE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61BE0">
        <w:rPr>
          <w:rFonts w:ascii="Times New Roman" w:hAnsi="Times New Roman" w:cs="Times New Roman"/>
          <w:sz w:val="24"/>
          <w:szCs w:val="24"/>
        </w:rPr>
        <w:t xml:space="preserve"> с договором</w:t>
      </w:r>
    </w:p>
    <w:p w:rsidR="009245BD" w:rsidRPr="00561BE0" w:rsidRDefault="009245BD" w:rsidP="0092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>от «___»______________20_____ г. №_________________________________</w:t>
      </w: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B70D55" w:rsidRDefault="009245BD" w:rsidP="009245BD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70D5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92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 xml:space="preserve">Обязуюсь обо всех изменениях, связанных с </w:t>
      </w:r>
      <w:proofErr w:type="gramStart"/>
      <w:r w:rsidRPr="00561BE0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561BE0">
        <w:rPr>
          <w:rFonts w:ascii="Times New Roman" w:hAnsi="Times New Roman" w:cs="Times New Roman"/>
          <w:sz w:val="24"/>
          <w:szCs w:val="24"/>
        </w:rPr>
        <w:t xml:space="preserve">  в  настоящем</w:t>
      </w:r>
    </w:p>
    <w:p w:rsidR="009245BD" w:rsidRPr="00561BE0" w:rsidRDefault="009245BD" w:rsidP="0092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561BE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B70D55" w:rsidRDefault="009245BD" w:rsidP="009245BD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70D55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92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>________________________</w:t>
      </w:r>
      <w:r w:rsidR="00B70D5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561BE0">
        <w:rPr>
          <w:rFonts w:ascii="Times New Roman" w:hAnsi="Times New Roman" w:cs="Times New Roman"/>
          <w:sz w:val="24"/>
          <w:szCs w:val="24"/>
        </w:rPr>
        <w:t>_</w:t>
      </w:r>
    </w:p>
    <w:p w:rsidR="009245BD" w:rsidRPr="00B70D55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70D55">
        <w:rPr>
          <w:rFonts w:ascii="Times New Roman" w:hAnsi="Times New Roman" w:cs="Times New Roman"/>
          <w:sz w:val="16"/>
          <w:szCs w:val="16"/>
        </w:rPr>
        <w:t xml:space="preserve">     (должность)                                                (подпись)                                     (Ф.И.О.)</w:t>
      </w: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92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>«___»______________20_____ г.</w:t>
      </w: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 xml:space="preserve">         М.П.</w:t>
      </w: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7"/>
        <w:tblW w:w="10002" w:type="dxa"/>
        <w:tblLook w:val="04A0" w:firstRow="1" w:lastRow="0" w:firstColumn="1" w:lastColumn="0" w:noHBand="0" w:noVBand="1"/>
      </w:tblPr>
      <w:tblGrid>
        <w:gridCol w:w="10002"/>
      </w:tblGrid>
      <w:tr w:rsidR="00BC1BFA" w:rsidRPr="00561BE0" w:rsidTr="00BC1BFA">
        <w:trPr>
          <w:trHeight w:val="440"/>
        </w:trPr>
        <w:tc>
          <w:tcPr>
            <w:tcW w:w="10002" w:type="dxa"/>
            <w:shd w:val="clear" w:color="auto" w:fill="auto"/>
            <w:hideMark/>
          </w:tcPr>
          <w:tbl>
            <w:tblPr>
              <w:tblW w:w="9693" w:type="dxa"/>
              <w:tblInd w:w="93" w:type="dxa"/>
              <w:tblLook w:val="04A0" w:firstRow="1" w:lastRow="0" w:firstColumn="1" w:lastColumn="0" w:noHBand="0" w:noVBand="1"/>
            </w:tblPr>
            <w:tblGrid>
              <w:gridCol w:w="9693"/>
            </w:tblGrid>
            <w:tr w:rsidR="00BC1BFA" w:rsidRPr="00561BE0" w:rsidTr="00EA0166">
              <w:trPr>
                <w:trHeight w:val="240"/>
              </w:trPr>
              <w:tc>
                <w:tcPr>
                  <w:tcW w:w="9693" w:type="dxa"/>
                  <w:vMerge w:val="restart"/>
                  <w:shd w:val="clear" w:color="auto" w:fill="auto"/>
                  <w:hideMark/>
                </w:tcPr>
                <w:p w:rsidR="00BC1BFA" w:rsidRPr="00561BE0" w:rsidRDefault="00BC1BFA" w:rsidP="00BC1BFA">
                  <w:pPr>
                    <w:framePr w:hSpace="180" w:wrap="around" w:vAnchor="text" w:hAnchor="margin" w:xAlign="center" w:y="77"/>
                    <w:spacing w:after="0" w:line="240" w:lineRule="exac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:rsidR="00BC1BFA" w:rsidRPr="00561BE0" w:rsidRDefault="00BC1BFA" w:rsidP="00BC1BFA">
                  <w:pPr>
                    <w:framePr w:hSpace="180" w:wrap="around" w:vAnchor="text" w:hAnchor="margin" w:xAlign="center" w:y="77"/>
                    <w:spacing w:after="0" w:line="240" w:lineRule="exac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561B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СОГЛАСИЕ на обработку персональных данных</w:t>
                  </w:r>
                </w:p>
                <w:p w:rsidR="00BC1BFA" w:rsidRPr="00561BE0" w:rsidRDefault="00BC1BFA" w:rsidP="00BC1BFA">
                  <w:pPr>
                    <w:framePr w:hSpace="180" w:wrap="around" w:vAnchor="text" w:hAnchor="margin" w:xAlign="center" w:y="77"/>
                    <w:spacing w:after="0" w:line="240" w:lineRule="exac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561BE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В целях получения муниципальных и других видов услуг </w:t>
                  </w:r>
                  <w:r w:rsidRPr="00561B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даю согласие </w:t>
                  </w:r>
                  <w:r w:rsidRPr="00846F6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(ОРГАН)</w:t>
                  </w:r>
                  <w:r w:rsidRPr="00846F6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,</w:t>
                  </w:r>
                  <w:r w:rsidRPr="00561BE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61BE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расположенной</w:t>
                  </w:r>
                  <w:proofErr w:type="gramEnd"/>
                  <w:r w:rsidRPr="00561BE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по адресу: (УКАЗАТЬ АДРЕС) </w:t>
                  </w:r>
                  <w:r w:rsidRPr="00561B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на обработку моих персональных данных</w:t>
                  </w:r>
                  <w:r w:rsidRPr="00561BE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, а именно  на </w:t>
                  </w:r>
                  <w:r w:rsidRPr="00561B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совершение действий, предусмотренных п.3. ч.1. ст.3 Федерального закона от 27.07.2006 №152-ФЗ «О персональных данных».</w:t>
                  </w:r>
                  <w:r w:rsidRPr="00561BE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br/>
                    <w:t>Настоящее согласие действует со дня его подписания до дня отзыва в письменной форме.</w:t>
                  </w:r>
                </w:p>
              </w:tc>
            </w:tr>
            <w:tr w:rsidR="00BC1BFA" w:rsidRPr="00561BE0" w:rsidTr="00EA0166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BC1BFA" w:rsidRPr="00561BE0" w:rsidRDefault="00BC1BFA" w:rsidP="00BC1BFA">
                  <w:pPr>
                    <w:framePr w:hSpace="180" w:wrap="around" w:vAnchor="text" w:hAnchor="margin" w:xAlign="center" w:y="77"/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C1BFA" w:rsidRPr="00561BE0" w:rsidTr="00EA0166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BC1BFA" w:rsidRPr="00561BE0" w:rsidRDefault="00BC1BFA" w:rsidP="00BC1BFA">
                  <w:pPr>
                    <w:framePr w:hSpace="180" w:wrap="around" w:vAnchor="text" w:hAnchor="margin" w:xAlign="center" w:y="77"/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C1BFA" w:rsidRPr="00561BE0" w:rsidTr="00EA0166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BC1BFA" w:rsidRPr="00561BE0" w:rsidRDefault="00BC1BFA" w:rsidP="00BC1BFA">
                  <w:pPr>
                    <w:framePr w:hSpace="180" w:wrap="around" w:vAnchor="text" w:hAnchor="margin" w:xAlign="center" w:y="77"/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C1BFA" w:rsidRPr="00561BE0" w:rsidTr="00EA0166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BC1BFA" w:rsidRPr="00561BE0" w:rsidRDefault="00BC1BFA" w:rsidP="00BC1BFA">
                  <w:pPr>
                    <w:framePr w:hSpace="180" w:wrap="around" w:vAnchor="text" w:hAnchor="margin" w:xAlign="center" w:y="77"/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C1BFA" w:rsidRPr="00561BE0" w:rsidTr="00EA0166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BC1BFA" w:rsidRPr="00561BE0" w:rsidRDefault="00BC1BFA" w:rsidP="00BC1BFA">
                  <w:pPr>
                    <w:framePr w:hSpace="180" w:wrap="around" w:vAnchor="text" w:hAnchor="margin" w:xAlign="center" w:y="77"/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C1BFA" w:rsidRPr="00561BE0" w:rsidTr="00EA0166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BC1BFA" w:rsidRPr="00561BE0" w:rsidRDefault="00BC1BFA" w:rsidP="00BC1BFA">
                  <w:pPr>
                    <w:framePr w:hSpace="180" w:wrap="around" w:vAnchor="text" w:hAnchor="margin" w:xAlign="center" w:y="77"/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BC1BFA" w:rsidRPr="00561BE0" w:rsidRDefault="00BC1BFA" w:rsidP="00BC1BFA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                   _____________         ________________________________</w:t>
            </w:r>
          </w:p>
          <w:p w:rsidR="00BC1BFA" w:rsidRPr="00561BE0" w:rsidRDefault="00BC1BFA" w:rsidP="00BC1BFA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(должность)                                         (подпись)                         (фамилия, имя, отчество)</w:t>
            </w:r>
          </w:p>
          <w:p w:rsidR="00BC1BFA" w:rsidRPr="00561BE0" w:rsidRDefault="00BC1BFA" w:rsidP="00BC1BFA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245BD" w:rsidRPr="00561BE0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561BE0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D5F" w:rsidRPr="00E42E70" w:rsidRDefault="00F92D5F" w:rsidP="00F92D5F">
      <w:pPr>
        <w:pStyle w:val="1"/>
        <w:spacing w:before="0" w:after="0"/>
        <w:jc w:val="right"/>
        <w:rPr>
          <w:rFonts w:ascii="Times New Roman" w:hAnsi="Times New Roman"/>
          <w:b/>
          <w:bCs/>
        </w:rPr>
      </w:pPr>
      <w:r w:rsidRPr="00E42E70">
        <w:rPr>
          <w:rFonts w:ascii="Times New Roman" w:hAnsi="Times New Roman"/>
          <w:b/>
          <w:bCs/>
        </w:rPr>
        <w:lastRenderedPageBreak/>
        <w:t xml:space="preserve">Приложение № </w:t>
      </w:r>
      <w:r w:rsidR="00222413" w:rsidRPr="00E42E70">
        <w:rPr>
          <w:rFonts w:ascii="Times New Roman" w:hAnsi="Times New Roman"/>
          <w:b/>
          <w:bCs/>
        </w:rPr>
        <w:t>5</w:t>
      </w:r>
    </w:p>
    <w:p w:rsidR="00E42E70" w:rsidRPr="00E42E70" w:rsidRDefault="00E42E70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>к Административному регламенту</w:t>
      </w:r>
    </w:p>
    <w:p w:rsidR="00E42E70" w:rsidRPr="00E42E70" w:rsidRDefault="00E42E70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 xml:space="preserve">по предоставлению Администрацией городского округа </w:t>
      </w:r>
    </w:p>
    <w:p w:rsidR="00E42E70" w:rsidRPr="00E42E70" w:rsidRDefault="00E42E70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>«поселок Палана» муниципальной услуги</w:t>
      </w:r>
    </w:p>
    <w:p w:rsidR="00E42E70" w:rsidRPr="00E42E70" w:rsidRDefault="00E42E70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 xml:space="preserve">                                                                                                       по выдаче разрешения на строительство</w:t>
      </w:r>
    </w:p>
    <w:p w:rsidR="00F92D5F" w:rsidRPr="00561BE0" w:rsidRDefault="00F92D5F" w:rsidP="00F92D5F">
      <w:pPr>
        <w:pStyle w:val="1"/>
        <w:spacing w:before="0"/>
        <w:jc w:val="right"/>
        <w:rPr>
          <w:rFonts w:ascii="Times New Roman" w:hAnsi="Times New Roman"/>
          <w:bCs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1276"/>
        <w:gridCol w:w="3934"/>
      </w:tblGrid>
      <w:tr w:rsidR="003D0A58" w:rsidRPr="00561BE0" w:rsidTr="007D10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480729" w:rsidRDefault="00480729" w:rsidP="003D0A58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</w:rPr>
            </w:pPr>
            <w:r w:rsidRPr="00480729">
              <w:rPr>
                <w:rFonts w:ascii="Times New Roman" w:hAnsi="Times New Roman"/>
                <w:bCs/>
              </w:rPr>
              <w:t>Бланк Администрации 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Pr="00561BE0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561BE0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</w:rPr>
            </w:pPr>
            <w:proofErr w:type="gramStart"/>
            <w:r w:rsidRPr="00561BE0">
              <w:rPr>
                <w:rFonts w:ascii="Times New Roman" w:hAnsi="Times New Roman"/>
                <w:bCs/>
              </w:rPr>
              <w:t>(полное наименование организации-застройщика</w:t>
            </w:r>
            <w:proofErr w:type="gramEnd"/>
          </w:p>
        </w:tc>
      </w:tr>
      <w:tr w:rsidR="003D0A58" w:rsidRPr="00561BE0" w:rsidTr="007D10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561BE0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Pr="00561BE0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561BE0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61BE0">
              <w:rPr>
                <w:rFonts w:ascii="Times New Roman" w:hAnsi="Times New Roman"/>
                <w:bCs/>
              </w:rPr>
              <w:t>или Ф.И.О. застройщика – физического лица)</w:t>
            </w:r>
          </w:p>
        </w:tc>
      </w:tr>
      <w:tr w:rsidR="003D0A58" w:rsidRPr="00561BE0" w:rsidTr="007D10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561BE0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Pr="00561BE0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561BE0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61BE0">
              <w:rPr>
                <w:rFonts w:ascii="Times New Roman" w:hAnsi="Times New Roman"/>
                <w:bCs/>
              </w:rPr>
              <w:t>почтовый адрес</w:t>
            </w:r>
          </w:p>
        </w:tc>
      </w:tr>
      <w:tr w:rsidR="003D0A58" w:rsidRPr="00561BE0" w:rsidTr="007D10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561BE0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Pr="00561BE0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A58" w:rsidRPr="00561BE0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61BE0">
              <w:rPr>
                <w:rFonts w:ascii="Times New Roman" w:hAnsi="Times New Roman"/>
                <w:bCs/>
              </w:rPr>
              <w:t>или адрес проживания (для физического лица)</w:t>
            </w:r>
          </w:p>
        </w:tc>
      </w:tr>
      <w:tr w:rsidR="003D0A58" w:rsidRPr="00561BE0" w:rsidTr="007D1048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Pr="00561BE0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561BE0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561BE0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</w:tbl>
    <w:p w:rsidR="00F92D5F" w:rsidRPr="00561BE0" w:rsidRDefault="00A16A51" w:rsidP="00F92D5F">
      <w:pPr>
        <w:pStyle w:val="1"/>
        <w:jc w:val="center"/>
        <w:rPr>
          <w:rFonts w:ascii="Times New Roman" w:hAnsi="Times New Roman"/>
        </w:rPr>
      </w:pPr>
      <w:r w:rsidRPr="00561BE0">
        <w:rPr>
          <w:rFonts w:ascii="Times New Roman" w:hAnsi="Times New Roman"/>
          <w:b/>
          <w:bCs/>
        </w:rPr>
        <w:t xml:space="preserve">УВЕДОМЛЕНИЕ      </w:t>
      </w:r>
    </w:p>
    <w:p w:rsidR="00A16A51" w:rsidRPr="00561BE0" w:rsidRDefault="00222413" w:rsidP="00A16A51">
      <w:pPr>
        <w:pStyle w:val="1"/>
        <w:spacing w:before="0"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="00A16A51" w:rsidRPr="00561BE0">
        <w:rPr>
          <w:rFonts w:ascii="Times New Roman" w:hAnsi="Times New Roman"/>
          <w:bCs/>
        </w:rPr>
        <w:t>б отказе в выдаче разрешения на</w:t>
      </w:r>
      <w:r w:rsidR="001A7CB7" w:rsidRPr="00561BE0">
        <w:rPr>
          <w:rFonts w:ascii="Times New Roman" w:hAnsi="Times New Roman"/>
          <w:bCs/>
        </w:rPr>
        <w:t xml:space="preserve"> </w:t>
      </w:r>
      <w:r w:rsidR="00A16A51" w:rsidRPr="00561BE0">
        <w:rPr>
          <w:rFonts w:ascii="Times New Roman" w:hAnsi="Times New Roman"/>
          <w:bCs/>
        </w:rPr>
        <w:t>строительство, реконструкцию</w:t>
      </w:r>
    </w:p>
    <w:p w:rsidR="00F92D5F" w:rsidRPr="00561BE0" w:rsidRDefault="00A16A51" w:rsidP="00222413">
      <w:pPr>
        <w:pStyle w:val="1"/>
        <w:spacing w:before="0" w:after="0"/>
        <w:jc w:val="center"/>
        <w:rPr>
          <w:rFonts w:ascii="Times New Roman" w:hAnsi="Times New Roman"/>
        </w:rPr>
      </w:pPr>
      <w:r w:rsidRPr="00561BE0">
        <w:rPr>
          <w:rFonts w:ascii="Times New Roman" w:hAnsi="Times New Roman"/>
          <w:bCs/>
        </w:rPr>
        <w:t>объектов капитального строительства</w:t>
      </w:r>
    </w:p>
    <w:p w:rsidR="00F92D5F" w:rsidRPr="00561BE0" w:rsidRDefault="00222413" w:rsidP="00222413">
      <w:pPr>
        <w:pStyle w:val="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городского округа «посёлок Палана» </w:t>
      </w:r>
      <w:r w:rsidR="00F92D5F" w:rsidRPr="00561BE0">
        <w:rPr>
          <w:rFonts w:ascii="Times New Roman" w:hAnsi="Times New Roman"/>
        </w:rPr>
        <w:t>уведомляет об отказе в выдаче разрешения на строительство, реконструкцию объекта капитального строительства</w:t>
      </w:r>
    </w:p>
    <w:p w:rsidR="00F92D5F" w:rsidRPr="00222413" w:rsidRDefault="00F92D5F" w:rsidP="00F92D5F">
      <w:pPr>
        <w:pStyle w:val="1"/>
        <w:pBdr>
          <w:top w:val="single" w:sz="4" w:space="1" w:color="auto"/>
        </w:pBdr>
        <w:tabs>
          <w:tab w:val="left" w:pos="4111"/>
        </w:tabs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222413">
        <w:rPr>
          <w:rFonts w:ascii="Times New Roman" w:hAnsi="Times New Roman"/>
          <w:sz w:val="16"/>
          <w:szCs w:val="16"/>
        </w:rPr>
        <w:t>(наименование объекта</w:t>
      </w:r>
      <w:r w:rsidR="00241BFC" w:rsidRPr="00222413">
        <w:rPr>
          <w:rFonts w:ascii="Times New Roman" w:hAnsi="Times New Roman"/>
          <w:sz w:val="16"/>
          <w:szCs w:val="16"/>
        </w:rPr>
        <w:t xml:space="preserve"> в соответствии с проектной документацией</w:t>
      </w:r>
      <w:r w:rsidRPr="00222413">
        <w:rPr>
          <w:rFonts w:ascii="Times New Roman" w:hAnsi="Times New Roman"/>
          <w:sz w:val="16"/>
          <w:szCs w:val="16"/>
        </w:rPr>
        <w:t>)</w:t>
      </w:r>
    </w:p>
    <w:p w:rsidR="00241BFC" w:rsidRPr="00561BE0" w:rsidRDefault="00222413" w:rsidP="00222413">
      <w:pPr>
        <w:pStyle w:val="1"/>
        <w:spacing w:line="276" w:lineRule="auto"/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241BFC" w:rsidRPr="00561BE0">
        <w:rPr>
          <w:rFonts w:ascii="Times New Roman" w:hAnsi="Times New Roman"/>
        </w:rPr>
        <w:t>о следующим основаниям</w:t>
      </w:r>
      <w:r>
        <w:rPr>
          <w:rFonts w:ascii="Times New Roman" w:hAnsi="Times New Roman"/>
        </w:rPr>
        <w:t>:</w:t>
      </w:r>
      <w:r w:rsidR="00241BFC" w:rsidRPr="00561BE0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_________________________</w:t>
      </w:r>
      <w:r w:rsidR="00241BFC" w:rsidRPr="00561BE0">
        <w:rPr>
          <w:rFonts w:ascii="Times New Roman" w:hAnsi="Times New Roman"/>
        </w:rPr>
        <w:t xml:space="preserve">________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222413">
        <w:rPr>
          <w:rFonts w:ascii="Times New Roman" w:hAnsi="Times New Roman"/>
          <w:sz w:val="16"/>
          <w:szCs w:val="16"/>
        </w:rPr>
        <w:t>(указывается причина отказа)</w:t>
      </w:r>
    </w:p>
    <w:p w:rsidR="00222413" w:rsidRDefault="00241BFC" w:rsidP="0024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>Данный о</w:t>
      </w:r>
      <w:r w:rsidR="00F92D5F" w:rsidRPr="00561BE0">
        <w:rPr>
          <w:rFonts w:ascii="Times New Roman" w:hAnsi="Times New Roman" w:cs="Times New Roman"/>
          <w:sz w:val="24"/>
          <w:szCs w:val="24"/>
        </w:rPr>
        <w:t xml:space="preserve">тказ в выдаче разрешения на строительство, реконструкцию </w:t>
      </w:r>
    </w:p>
    <w:p w:rsidR="00241BFC" w:rsidRPr="00222413" w:rsidRDefault="00222413" w:rsidP="002224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222413">
        <w:rPr>
          <w:rFonts w:ascii="Times New Roman" w:hAnsi="Times New Roman" w:cs="Times New Roman"/>
          <w:sz w:val="16"/>
          <w:szCs w:val="16"/>
        </w:rPr>
        <w:t>не нужное зачеркнуть</w:t>
      </w:r>
      <w:r>
        <w:rPr>
          <w:rFonts w:ascii="Times New Roman" w:hAnsi="Times New Roman" w:cs="Times New Roman"/>
          <w:sz w:val="16"/>
          <w:szCs w:val="16"/>
        </w:rPr>
        <w:t xml:space="preserve">)                                       </w:t>
      </w:r>
    </w:p>
    <w:p w:rsidR="00222413" w:rsidRDefault="00222413" w:rsidP="0024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FC" w:rsidRPr="00561BE0" w:rsidRDefault="00F92D5F" w:rsidP="0024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="00241BFC" w:rsidRPr="00561BE0">
        <w:rPr>
          <w:rFonts w:ascii="Times New Roman" w:hAnsi="Times New Roman" w:cs="Times New Roman"/>
          <w:sz w:val="24"/>
          <w:szCs w:val="24"/>
        </w:rPr>
        <w:t>_________________</w:t>
      </w:r>
      <w:r w:rsidR="00222413">
        <w:rPr>
          <w:rFonts w:ascii="Times New Roman" w:hAnsi="Times New Roman" w:cs="Times New Roman"/>
          <w:sz w:val="24"/>
          <w:szCs w:val="24"/>
        </w:rPr>
        <w:t>___________________________</w:t>
      </w:r>
      <w:r w:rsidR="00241BFC" w:rsidRPr="00561BE0">
        <w:rPr>
          <w:rFonts w:ascii="Times New Roman" w:hAnsi="Times New Roman" w:cs="Times New Roman"/>
          <w:sz w:val="24"/>
          <w:szCs w:val="24"/>
        </w:rPr>
        <w:t>__</w:t>
      </w:r>
    </w:p>
    <w:p w:rsidR="00222413" w:rsidRDefault="00222413" w:rsidP="0024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FC" w:rsidRPr="00561BE0" w:rsidRDefault="00F92D5F" w:rsidP="0024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="00222413">
        <w:rPr>
          <w:rFonts w:ascii="Times New Roman" w:hAnsi="Times New Roman" w:cs="Times New Roman"/>
          <w:sz w:val="24"/>
          <w:szCs w:val="24"/>
        </w:rPr>
        <w:t>оспорен</w:t>
      </w:r>
      <w:proofErr w:type="gramEnd"/>
      <w:r w:rsidRPr="00561BE0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222413" w:rsidRDefault="00222413" w:rsidP="00B33F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BFC" w:rsidRPr="00561BE0" w:rsidRDefault="00241BFC" w:rsidP="00B33F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>Данный о</w:t>
      </w:r>
      <w:r w:rsidR="00F92D5F" w:rsidRPr="00561BE0">
        <w:rPr>
          <w:rFonts w:ascii="Times New Roman" w:hAnsi="Times New Roman" w:cs="Times New Roman"/>
          <w:sz w:val="24"/>
          <w:szCs w:val="24"/>
        </w:rPr>
        <w:t xml:space="preserve">тказ не является препятствием дня повторной подачи документов для выдачи разрешения на </w:t>
      </w:r>
      <w:r w:rsidRPr="00561BE0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F92D5F" w:rsidRPr="00561BE0">
        <w:rPr>
          <w:rFonts w:ascii="Times New Roman" w:hAnsi="Times New Roman" w:cs="Times New Roman"/>
          <w:sz w:val="24"/>
          <w:szCs w:val="24"/>
        </w:rPr>
        <w:t>при условии устранения вышеуказанных причин</w:t>
      </w:r>
      <w:r w:rsidRPr="00561BE0">
        <w:rPr>
          <w:rFonts w:ascii="Times New Roman" w:hAnsi="Times New Roman" w:cs="Times New Roman"/>
          <w:sz w:val="24"/>
          <w:szCs w:val="24"/>
        </w:rPr>
        <w:t>.</w:t>
      </w:r>
    </w:p>
    <w:p w:rsidR="00241BFC" w:rsidRPr="00561BE0" w:rsidRDefault="00241BFC" w:rsidP="00241B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>Приложе</w:t>
      </w:r>
      <w:r w:rsidR="00F92D5F" w:rsidRPr="00561BE0">
        <w:rPr>
          <w:rFonts w:ascii="Times New Roman" w:hAnsi="Times New Roman" w:cs="Times New Roman"/>
          <w:sz w:val="24"/>
          <w:szCs w:val="24"/>
        </w:rPr>
        <w:t xml:space="preserve">ние: </w:t>
      </w:r>
    </w:p>
    <w:p w:rsidR="00B33FEB" w:rsidRPr="00561BE0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>_________________________            ______________             _______________</w:t>
      </w:r>
    </w:p>
    <w:p w:rsidR="00B33FEB" w:rsidRPr="00222413" w:rsidRDefault="00B33FEB" w:rsidP="00B33F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2413">
        <w:rPr>
          <w:rFonts w:ascii="Times New Roman" w:hAnsi="Times New Roman" w:cs="Times New Roman"/>
          <w:sz w:val="16"/>
          <w:szCs w:val="16"/>
        </w:rPr>
        <w:t xml:space="preserve">(должность уполномоченного лица органа, </w:t>
      </w:r>
      <w:r w:rsidR="0022241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proofErr w:type="gramStart"/>
      <w:r w:rsidRPr="00222413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222413">
        <w:rPr>
          <w:rFonts w:ascii="Times New Roman" w:hAnsi="Times New Roman" w:cs="Times New Roman"/>
          <w:sz w:val="16"/>
          <w:szCs w:val="16"/>
        </w:rPr>
        <w:t>подпись)                                         (расшифровка подписи)</w:t>
      </w:r>
    </w:p>
    <w:p w:rsidR="00222413" w:rsidRDefault="00B33FEB" w:rsidP="00B33F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2413">
        <w:rPr>
          <w:rFonts w:ascii="Times New Roman" w:hAnsi="Times New Roman" w:cs="Times New Roman"/>
          <w:sz w:val="16"/>
          <w:szCs w:val="16"/>
        </w:rPr>
        <w:t>осуществляющего выдачу разрешения</w:t>
      </w:r>
    </w:p>
    <w:p w:rsidR="00B33FEB" w:rsidRPr="00222413" w:rsidRDefault="00B33FEB" w:rsidP="00B33F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2413">
        <w:rPr>
          <w:rFonts w:ascii="Times New Roman" w:hAnsi="Times New Roman" w:cs="Times New Roman"/>
          <w:sz w:val="16"/>
          <w:szCs w:val="16"/>
        </w:rPr>
        <w:t xml:space="preserve"> на строительство)</w:t>
      </w:r>
    </w:p>
    <w:p w:rsidR="00B33FEB" w:rsidRPr="00561BE0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EB" w:rsidRPr="00561BE0" w:rsidRDefault="00241BFC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>У</w:t>
      </w:r>
      <w:r w:rsidR="001551BB" w:rsidRPr="00561BE0">
        <w:rPr>
          <w:rFonts w:ascii="Times New Roman" w:hAnsi="Times New Roman" w:cs="Times New Roman"/>
          <w:sz w:val="24"/>
          <w:szCs w:val="24"/>
        </w:rPr>
        <w:t>ведомление получил: *</w:t>
      </w:r>
    </w:p>
    <w:p w:rsidR="00B33FEB" w:rsidRPr="00561BE0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>________________________          ____________</w:t>
      </w:r>
      <w:r w:rsidR="00222413">
        <w:rPr>
          <w:rFonts w:ascii="Times New Roman" w:hAnsi="Times New Roman" w:cs="Times New Roman"/>
          <w:sz w:val="24"/>
          <w:szCs w:val="24"/>
        </w:rPr>
        <w:t>___</w:t>
      </w:r>
      <w:r w:rsidRPr="00561BE0">
        <w:rPr>
          <w:rFonts w:ascii="Times New Roman" w:hAnsi="Times New Roman" w:cs="Times New Roman"/>
          <w:sz w:val="24"/>
          <w:szCs w:val="24"/>
        </w:rPr>
        <w:t>_____</w:t>
      </w:r>
      <w:r w:rsidR="00222413">
        <w:rPr>
          <w:rFonts w:ascii="Times New Roman" w:hAnsi="Times New Roman" w:cs="Times New Roman"/>
          <w:sz w:val="24"/>
          <w:szCs w:val="24"/>
        </w:rPr>
        <w:t>___</w:t>
      </w:r>
      <w:r w:rsidRPr="00561BE0">
        <w:rPr>
          <w:rFonts w:ascii="Times New Roman" w:hAnsi="Times New Roman" w:cs="Times New Roman"/>
          <w:sz w:val="24"/>
          <w:szCs w:val="24"/>
        </w:rPr>
        <w:t>____________</w:t>
      </w:r>
    </w:p>
    <w:p w:rsidR="00B33FEB" w:rsidRPr="00222413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2413">
        <w:rPr>
          <w:rFonts w:ascii="Times New Roman" w:hAnsi="Times New Roman" w:cs="Times New Roman"/>
          <w:sz w:val="16"/>
          <w:szCs w:val="16"/>
        </w:rPr>
        <w:t>(заявитель или представитель)</w:t>
      </w:r>
      <w:r w:rsidR="0022241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22413">
        <w:rPr>
          <w:rFonts w:ascii="Times New Roman" w:hAnsi="Times New Roman" w:cs="Times New Roman"/>
          <w:sz w:val="16"/>
          <w:szCs w:val="16"/>
        </w:rPr>
        <w:t>(подпись)                                         (расшифровка подписи)</w:t>
      </w:r>
    </w:p>
    <w:p w:rsidR="00B33FEB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413" w:rsidRDefault="00222413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EB" w:rsidRPr="00222413" w:rsidRDefault="00B33FEB" w:rsidP="00B33FE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2413">
        <w:rPr>
          <w:rFonts w:ascii="Times New Roman" w:hAnsi="Times New Roman" w:cs="Times New Roman"/>
          <w:sz w:val="16"/>
          <w:szCs w:val="16"/>
        </w:rPr>
        <w:t>*заполняется при личном посещении</w:t>
      </w:r>
    </w:p>
    <w:p w:rsidR="002F055A" w:rsidRPr="00E42E70" w:rsidRDefault="002F055A" w:rsidP="00A457CA">
      <w:pPr>
        <w:pStyle w:val="1"/>
        <w:spacing w:before="0" w:after="0"/>
        <w:jc w:val="right"/>
        <w:rPr>
          <w:rFonts w:ascii="Times New Roman" w:hAnsi="Times New Roman"/>
          <w:b/>
        </w:rPr>
      </w:pPr>
      <w:r w:rsidRPr="00E42E70">
        <w:rPr>
          <w:rFonts w:ascii="Times New Roman" w:hAnsi="Times New Roman"/>
          <w:b/>
        </w:rPr>
        <w:lastRenderedPageBreak/>
        <w:t xml:space="preserve">Приложение </w:t>
      </w:r>
      <w:r w:rsidR="0052683D" w:rsidRPr="00E42E70">
        <w:rPr>
          <w:rFonts w:ascii="Times New Roman" w:hAnsi="Times New Roman"/>
          <w:b/>
        </w:rPr>
        <w:t xml:space="preserve"> №</w:t>
      </w:r>
      <w:r w:rsidR="00652306" w:rsidRPr="00E42E70">
        <w:rPr>
          <w:rFonts w:ascii="Times New Roman" w:hAnsi="Times New Roman"/>
          <w:b/>
        </w:rPr>
        <w:t>6</w:t>
      </w:r>
    </w:p>
    <w:p w:rsidR="00E42E70" w:rsidRPr="00E42E70" w:rsidRDefault="00E42E70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>к Административному регламенту</w:t>
      </w:r>
    </w:p>
    <w:p w:rsidR="00E42E70" w:rsidRPr="00E42E70" w:rsidRDefault="00E42E70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 xml:space="preserve">по предоставлению Администрацией городского округа </w:t>
      </w:r>
    </w:p>
    <w:p w:rsidR="00E42E70" w:rsidRPr="00E42E70" w:rsidRDefault="00E42E70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>«поселок Палана» муниципальной услуги</w:t>
      </w:r>
    </w:p>
    <w:p w:rsidR="00E42E70" w:rsidRPr="00E42E70" w:rsidRDefault="00E42E70" w:rsidP="00E42E7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42E70">
        <w:rPr>
          <w:rFonts w:ascii="Times New Roman" w:hAnsi="Times New Roman"/>
          <w:bCs/>
        </w:rPr>
        <w:t xml:space="preserve">                                                                                                       по выдаче разрешения на строительство</w:t>
      </w:r>
    </w:p>
    <w:p w:rsidR="009B4516" w:rsidRDefault="009B4516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4516" w:rsidRDefault="009B4516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4516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516">
        <w:rPr>
          <w:rFonts w:ascii="Times New Roman" w:eastAsia="Times New Roman" w:hAnsi="Times New Roman" w:cs="Times New Roman"/>
          <w:b/>
          <w:sz w:val="24"/>
          <w:szCs w:val="24"/>
        </w:rPr>
        <w:t>Перечень филиалов и дополнительных офисов</w:t>
      </w:r>
    </w:p>
    <w:p w:rsidR="009B4516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5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4516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9B4516">
        <w:rPr>
          <w:rFonts w:ascii="Times New Roman" w:eastAsia="Times New Roman" w:hAnsi="Times New Roman" w:cs="Times New Roman"/>
          <w:b/>
          <w:sz w:val="24"/>
          <w:szCs w:val="24"/>
        </w:rPr>
        <w:t>раевого государственного казённого учреждения</w:t>
      </w:r>
    </w:p>
    <w:p w:rsidR="009B4516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516">
        <w:rPr>
          <w:rFonts w:ascii="Times New Roman" w:eastAsia="Times New Roman" w:hAnsi="Times New Roman" w:cs="Times New Roman"/>
          <w:b/>
          <w:sz w:val="24"/>
          <w:szCs w:val="24"/>
        </w:rPr>
        <w:t xml:space="preserve"> «Многофункциональный центр предоставления </w:t>
      </w:r>
      <w:proofErr w:type="gramStart"/>
      <w:r w:rsidRPr="009B4516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государственных</w:t>
      </w:r>
      <w:proofErr w:type="gramEnd"/>
    </w:p>
    <w:p w:rsidR="00A457CA" w:rsidRPr="009B4516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516">
        <w:rPr>
          <w:rFonts w:ascii="Times New Roman" w:eastAsia="Times New Roman" w:hAnsi="Times New Roman" w:cs="Times New Roman"/>
          <w:b/>
          <w:sz w:val="24"/>
          <w:szCs w:val="24"/>
        </w:rPr>
        <w:t xml:space="preserve"> и муниципальных услуг в Камчатском крае»</w:t>
      </w:r>
    </w:p>
    <w:p w:rsidR="00A457CA" w:rsidRPr="00561BE0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A457CA" w:rsidRPr="00561BE0" w:rsidTr="00C75390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7CA" w:rsidRPr="00561BE0" w:rsidRDefault="00C75390" w:rsidP="00C7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457CA" w:rsidRPr="0056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пр. Рыбаков, д. 13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A457CA" w:rsidRPr="00561BE0" w:rsidTr="00A02B14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A457CA" w:rsidRPr="00561BE0" w:rsidTr="00A02B14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Дальневосточная, д. 8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Центральный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spellEnd"/>
            <w:proofErr w:type="gram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A457CA" w:rsidRPr="00561BE0" w:rsidTr="00A02B14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A457CA" w:rsidRPr="00561BE0" w:rsidTr="00A02B14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Лесной</w:t>
            </w:r>
            <w:proofErr w:type="gram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</w:t>
            </w:r>
          </w:p>
        </w:tc>
      </w:tr>
      <w:tr w:rsidR="00A457CA" w:rsidRPr="00561BE0" w:rsidTr="00A02B14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-Камчатский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Ключи ул. 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Школьная</w:t>
            </w:r>
            <w:proofErr w:type="gram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8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Апача, ул. Юбилейная, д.  9 кв. 15</w:t>
            </w:r>
            <w:proofErr w:type="gramEnd"/>
          </w:p>
        </w:tc>
      </w:tr>
      <w:tr w:rsidR="00A457CA" w:rsidRPr="00561BE0" w:rsidTr="00A02B14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Озерновский, ул. Рабочая, д. 5 кв. 21</w:t>
            </w:r>
            <w:proofErr w:type="gramEnd"/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Октябрьский, ул. Комсомольская, д. 47 кв. 18</w:t>
            </w:r>
            <w:proofErr w:type="gramEnd"/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Соболевское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A457CA" w:rsidRPr="00561BE0" w:rsidTr="00A02B14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A457CA" w:rsidRPr="00561BE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Ленина, д.18 кв. 1</w:t>
            </w:r>
          </w:p>
        </w:tc>
      </w:tr>
      <w:tr w:rsidR="00A457CA" w:rsidRPr="00561BE0" w:rsidTr="00C75390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561BE0" w:rsidRDefault="00A457CA" w:rsidP="00C7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A457CA" w:rsidRPr="00561BE0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561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A457CA" w:rsidRPr="001F13F9" w:rsidRDefault="00A457CA" w:rsidP="008D68E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457CA" w:rsidRPr="001F13F9" w:rsidSect="00706A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2D" w:rsidRDefault="008E6E2D" w:rsidP="002024B6">
      <w:pPr>
        <w:spacing w:after="0" w:line="240" w:lineRule="auto"/>
      </w:pPr>
      <w:r>
        <w:separator/>
      </w:r>
    </w:p>
  </w:endnote>
  <w:endnote w:type="continuationSeparator" w:id="0">
    <w:p w:rsidR="008E6E2D" w:rsidRDefault="008E6E2D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125178"/>
      <w:docPartObj>
        <w:docPartGallery w:val="Page Numbers (Bottom of Page)"/>
        <w:docPartUnique/>
      </w:docPartObj>
    </w:sdtPr>
    <w:sdtEndPr/>
    <w:sdtContent>
      <w:p w:rsidR="001F4B88" w:rsidRDefault="001F4B8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3E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F4B88" w:rsidRDefault="001F4B8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4766"/>
      <w:docPartObj>
        <w:docPartGallery w:val="Page Numbers (Bottom of Page)"/>
        <w:docPartUnique/>
      </w:docPartObj>
    </w:sdtPr>
    <w:sdtEndPr/>
    <w:sdtContent>
      <w:p w:rsidR="001F4B88" w:rsidRDefault="001F4B88">
        <w:pPr>
          <w:pStyle w:val="af3"/>
          <w:jc w:val="right"/>
        </w:pPr>
      </w:p>
      <w:p w:rsidR="001F4B88" w:rsidRDefault="001F4B88">
        <w:pPr>
          <w:pStyle w:val="af3"/>
          <w:jc w:val="right"/>
        </w:pPr>
      </w:p>
      <w:p w:rsidR="001F4B88" w:rsidRDefault="001F4B88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3E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F4B88" w:rsidRDefault="001F4B8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2D" w:rsidRDefault="008E6E2D" w:rsidP="002024B6">
      <w:pPr>
        <w:spacing w:after="0" w:line="240" w:lineRule="auto"/>
      </w:pPr>
      <w:r>
        <w:separator/>
      </w:r>
    </w:p>
  </w:footnote>
  <w:footnote w:type="continuationSeparator" w:id="0">
    <w:p w:rsidR="008E6E2D" w:rsidRDefault="008E6E2D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19"/>
  </w:num>
  <w:num w:numId="17">
    <w:abstractNumId w:val="8"/>
  </w:num>
  <w:num w:numId="18">
    <w:abstractNumId w:val="18"/>
  </w:num>
  <w:num w:numId="19">
    <w:abstractNumId w:val="6"/>
  </w:num>
  <w:num w:numId="20">
    <w:abstractNumId w:val="17"/>
  </w:num>
  <w:num w:numId="21">
    <w:abstractNumId w:val="13"/>
  </w:num>
  <w:num w:numId="22">
    <w:abstractNumId w:val="7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42B6"/>
    <w:rsid w:val="00004C57"/>
    <w:rsid w:val="000056DC"/>
    <w:rsid w:val="00007761"/>
    <w:rsid w:val="000110A2"/>
    <w:rsid w:val="0002104D"/>
    <w:rsid w:val="00022012"/>
    <w:rsid w:val="00022CAB"/>
    <w:rsid w:val="00023371"/>
    <w:rsid w:val="00025A24"/>
    <w:rsid w:val="00025BE5"/>
    <w:rsid w:val="000303DA"/>
    <w:rsid w:val="00030799"/>
    <w:rsid w:val="00030EF2"/>
    <w:rsid w:val="000313B3"/>
    <w:rsid w:val="000344C3"/>
    <w:rsid w:val="00036526"/>
    <w:rsid w:val="00041B49"/>
    <w:rsid w:val="00043E69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0D9A"/>
    <w:rsid w:val="0006367B"/>
    <w:rsid w:val="00067382"/>
    <w:rsid w:val="000677CE"/>
    <w:rsid w:val="0007206E"/>
    <w:rsid w:val="0007280C"/>
    <w:rsid w:val="00077EA0"/>
    <w:rsid w:val="00084A91"/>
    <w:rsid w:val="00092EC3"/>
    <w:rsid w:val="000A0896"/>
    <w:rsid w:val="000A31E0"/>
    <w:rsid w:val="000A4011"/>
    <w:rsid w:val="000A5C87"/>
    <w:rsid w:val="000A794A"/>
    <w:rsid w:val="000A7A6D"/>
    <w:rsid w:val="000B0D8E"/>
    <w:rsid w:val="000B4B50"/>
    <w:rsid w:val="000B5F6C"/>
    <w:rsid w:val="000B6879"/>
    <w:rsid w:val="000C1395"/>
    <w:rsid w:val="000C3DA2"/>
    <w:rsid w:val="000C48E8"/>
    <w:rsid w:val="000C54C9"/>
    <w:rsid w:val="000C6F39"/>
    <w:rsid w:val="000C7859"/>
    <w:rsid w:val="000C788C"/>
    <w:rsid w:val="000E12CF"/>
    <w:rsid w:val="000E1E80"/>
    <w:rsid w:val="000E2CBD"/>
    <w:rsid w:val="000F0D68"/>
    <w:rsid w:val="00101A20"/>
    <w:rsid w:val="001029A5"/>
    <w:rsid w:val="001054CF"/>
    <w:rsid w:val="001077A1"/>
    <w:rsid w:val="00111037"/>
    <w:rsid w:val="00113711"/>
    <w:rsid w:val="00113B03"/>
    <w:rsid w:val="00115439"/>
    <w:rsid w:val="001204EF"/>
    <w:rsid w:val="00122E64"/>
    <w:rsid w:val="001238CC"/>
    <w:rsid w:val="0012454A"/>
    <w:rsid w:val="00130AD1"/>
    <w:rsid w:val="001310CC"/>
    <w:rsid w:val="0013150A"/>
    <w:rsid w:val="00132730"/>
    <w:rsid w:val="001341EA"/>
    <w:rsid w:val="00135D98"/>
    <w:rsid w:val="001403ED"/>
    <w:rsid w:val="00142F09"/>
    <w:rsid w:val="001456F3"/>
    <w:rsid w:val="0014587A"/>
    <w:rsid w:val="0015114D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305F"/>
    <w:rsid w:val="0017403D"/>
    <w:rsid w:val="001768B5"/>
    <w:rsid w:val="0017789F"/>
    <w:rsid w:val="001806F5"/>
    <w:rsid w:val="001821AA"/>
    <w:rsid w:val="00182F03"/>
    <w:rsid w:val="001836FE"/>
    <w:rsid w:val="00185027"/>
    <w:rsid w:val="001855F9"/>
    <w:rsid w:val="00193397"/>
    <w:rsid w:val="001935BF"/>
    <w:rsid w:val="0019516D"/>
    <w:rsid w:val="001957B0"/>
    <w:rsid w:val="001961BB"/>
    <w:rsid w:val="001977F7"/>
    <w:rsid w:val="001A1468"/>
    <w:rsid w:val="001A19CF"/>
    <w:rsid w:val="001A5BC4"/>
    <w:rsid w:val="001A70E2"/>
    <w:rsid w:val="001A7CB7"/>
    <w:rsid w:val="001B077A"/>
    <w:rsid w:val="001B331F"/>
    <w:rsid w:val="001B4046"/>
    <w:rsid w:val="001C013C"/>
    <w:rsid w:val="001C18B7"/>
    <w:rsid w:val="001C59A1"/>
    <w:rsid w:val="001C5A06"/>
    <w:rsid w:val="001C6C2B"/>
    <w:rsid w:val="001C6CE3"/>
    <w:rsid w:val="001C764A"/>
    <w:rsid w:val="001D1DBB"/>
    <w:rsid w:val="001D3364"/>
    <w:rsid w:val="001D458D"/>
    <w:rsid w:val="001D5B74"/>
    <w:rsid w:val="001D76C3"/>
    <w:rsid w:val="001E0B85"/>
    <w:rsid w:val="001E3E46"/>
    <w:rsid w:val="001E7811"/>
    <w:rsid w:val="001F13F9"/>
    <w:rsid w:val="001F2979"/>
    <w:rsid w:val="001F4B88"/>
    <w:rsid w:val="001F55A0"/>
    <w:rsid w:val="002024B6"/>
    <w:rsid w:val="0020387A"/>
    <w:rsid w:val="00206ED9"/>
    <w:rsid w:val="002103EA"/>
    <w:rsid w:val="0021313B"/>
    <w:rsid w:val="00215014"/>
    <w:rsid w:val="00222413"/>
    <w:rsid w:val="002229D5"/>
    <w:rsid w:val="0023287D"/>
    <w:rsid w:val="00233F79"/>
    <w:rsid w:val="00240FA5"/>
    <w:rsid w:val="00241BFC"/>
    <w:rsid w:val="00241E77"/>
    <w:rsid w:val="002452E4"/>
    <w:rsid w:val="00246B49"/>
    <w:rsid w:val="00250290"/>
    <w:rsid w:val="00250A9F"/>
    <w:rsid w:val="002528CD"/>
    <w:rsid w:val="00253D3F"/>
    <w:rsid w:val="002553DA"/>
    <w:rsid w:val="0025617F"/>
    <w:rsid w:val="00266D6C"/>
    <w:rsid w:val="0027007D"/>
    <w:rsid w:val="00270F3B"/>
    <w:rsid w:val="00280D21"/>
    <w:rsid w:val="002823D2"/>
    <w:rsid w:val="00285326"/>
    <w:rsid w:val="002864B8"/>
    <w:rsid w:val="00287722"/>
    <w:rsid w:val="00292BF0"/>
    <w:rsid w:val="00294E9F"/>
    <w:rsid w:val="00297698"/>
    <w:rsid w:val="002A0ED2"/>
    <w:rsid w:val="002A0F3F"/>
    <w:rsid w:val="002A2CF2"/>
    <w:rsid w:val="002A7537"/>
    <w:rsid w:val="002B1223"/>
    <w:rsid w:val="002B256D"/>
    <w:rsid w:val="002B2735"/>
    <w:rsid w:val="002B409A"/>
    <w:rsid w:val="002B5FC6"/>
    <w:rsid w:val="002B6B91"/>
    <w:rsid w:val="002C51C8"/>
    <w:rsid w:val="002C7DC1"/>
    <w:rsid w:val="002D329C"/>
    <w:rsid w:val="002D3985"/>
    <w:rsid w:val="002D41CB"/>
    <w:rsid w:val="002D4AF9"/>
    <w:rsid w:val="002D62DA"/>
    <w:rsid w:val="002D7CB4"/>
    <w:rsid w:val="002E2216"/>
    <w:rsid w:val="002E26B5"/>
    <w:rsid w:val="002E69B4"/>
    <w:rsid w:val="002F055A"/>
    <w:rsid w:val="002F5E1B"/>
    <w:rsid w:val="003030CC"/>
    <w:rsid w:val="003076AF"/>
    <w:rsid w:val="0031180B"/>
    <w:rsid w:val="0031246D"/>
    <w:rsid w:val="00316C22"/>
    <w:rsid w:val="00321C2A"/>
    <w:rsid w:val="00323F96"/>
    <w:rsid w:val="00323FE7"/>
    <w:rsid w:val="0032654B"/>
    <w:rsid w:val="003269DF"/>
    <w:rsid w:val="003270A1"/>
    <w:rsid w:val="003304A1"/>
    <w:rsid w:val="00332B8E"/>
    <w:rsid w:val="00337057"/>
    <w:rsid w:val="00340906"/>
    <w:rsid w:val="00342C47"/>
    <w:rsid w:val="003443EE"/>
    <w:rsid w:val="00345979"/>
    <w:rsid w:val="003463A6"/>
    <w:rsid w:val="003467F5"/>
    <w:rsid w:val="00346B84"/>
    <w:rsid w:val="00350338"/>
    <w:rsid w:val="00364399"/>
    <w:rsid w:val="00375972"/>
    <w:rsid w:val="0037683C"/>
    <w:rsid w:val="00380CAA"/>
    <w:rsid w:val="00387546"/>
    <w:rsid w:val="0039086A"/>
    <w:rsid w:val="00393989"/>
    <w:rsid w:val="003967F3"/>
    <w:rsid w:val="003A0AB8"/>
    <w:rsid w:val="003A2AC7"/>
    <w:rsid w:val="003A4D92"/>
    <w:rsid w:val="003A715F"/>
    <w:rsid w:val="003B2448"/>
    <w:rsid w:val="003B4B63"/>
    <w:rsid w:val="003C1825"/>
    <w:rsid w:val="003C30B0"/>
    <w:rsid w:val="003C3B74"/>
    <w:rsid w:val="003C4757"/>
    <w:rsid w:val="003C5A8D"/>
    <w:rsid w:val="003D0A58"/>
    <w:rsid w:val="003D3848"/>
    <w:rsid w:val="003D7534"/>
    <w:rsid w:val="003E0592"/>
    <w:rsid w:val="003F1480"/>
    <w:rsid w:val="003F232E"/>
    <w:rsid w:val="003F5ADD"/>
    <w:rsid w:val="003F7269"/>
    <w:rsid w:val="00407146"/>
    <w:rsid w:val="00415CD0"/>
    <w:rsid w:val="004177F6"/>
    <w:rsid w:val="00422748"/>
    <w:rsid w:val="004249FE"/>
    <w:rsid w:val="0042756B"/>
    <w:rsid w:val="004304BF"/>
    <w:rsid w:val="0043361F"/>
    <w:rsid w:val="00434C30"/>
    <w:rsid w:val="00447EE8"/>
    <w:rsid w:val="0045237A"/>
    <w:rsid w:val="00454E74"/>
    <w:rsid w:val="00456F1A"/>
    <w:rsid w:val="00462351"/>
    <w:rsid w:val="004638E9"/>
    <w:rsid w:val="00464BE2"/>
    <w:rsid w:val="004676D2"/>
    <w:rsid w:val="004713C5"/>
    <w:rsid w:val="00473BBF"/>
    <w:rsid w:val="00473EEA"/>
    <w:rsid w:val="0047527C"/>
    <w:rsid w:val="00476B65"/>
    <w:rsid w:val="00480729"/>
    <w:rsid w:val="00481152"/>
    <w:rsid w:val="004819C7"/>
    <w:rsid w:val="0048313B"/>
    <w:rsid w:val="00483613"/>
    <w:rsid w:val="004836BB"/>
    <w:rsid w:val="00485454"/>
    <w:rsid w:val="00486A19"/>
    <w:rsid w:val="00487EDF"/>
    <w:rsid w:val="00492A3A"/>
    <w:rsid w:val="004939DA"/>
    <w:rsid w:val="00493BB4"/>
    <w:rsid w:val="00495BE5"/>
    <w:rsid w:val="00496035"/>
    <w:rsid w:val="004965EB"/>
    <w:rsid w:val="004976F3"/>
    <w:rsid w:val="004A078A"/>
    <w:rsid w:val="004A1EF3"/>
    <w:rsid w:val="004A41DF"/>
    <w:rsid w:val="004B0F75"/>
    <w:rsid w:val="004B2228"/>
    <w:rsid w:val="004B4012"/>
    <w:rsid w:val="004B4BAC"/>
    <w:rsid w:val="004B660F"/>
    <w:rsid w:val="004C01D5"/>
    <w:rsid w:val="004C1FBD"/>
    <w:rsid w:val="004C29EE"/>
    <w:rsid w:val="004D21A3"/>
    <w:rsid w:val="004D2267"/>
    <w:rsid w:val="004D4AD9"/>
    <w:rsid w:val="004D4EA1"/>
    <w:rsid w:val="004D4F34"/>
    <w:rsid w:val="004E0591"/>
    <w:rsid w:val="004E0EA3"/>
    <w:rsid w:val="004E4488"/>
    <w:rsid w:val="004E5F90"/>
    <w:rsid w:val="004F30F4"/>
    <w:rsid w:val="004F5DC5"/>
    <w:rsid w:val="00501AE9"/>
    <w:rsid w:val="00501D1D"/>
    <w:rsid w:val="00504915"/>
    <w:rsid w:val="00504C01"/>
    <w:rsid w:val="00505593"/>
    <w:rsid w:val="00514DA2"/>
    <w:rsid w:val="00515856"/>
    <w:rsid w:val="005159CA"/>
    <w:rsid w:val="00521778"/>
    <w:rsid w:val="005227E2"/>
    <w:rsid w:val="00523C7B"/>
    <w:rsid w:val="0052436E"/>
    <w:rsid w:val="0052683D"/>
    <w:rsid w:val="00527111"/>
    <w:rsid w:val="005317A7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1BE0"/>
    <w:rsid w:val="00563F00"/>
    <w:rsid w:val="0056552E"/>
    <w:rsid w:val="005678B9"/>
    <w:rsid w:val="005722B4"/>
    <w:rsid w:val="005738DE"/>
    <w:rsid w:val="00577626"/>
    <w:rsid w:val="00577F80"/>
    <w:rsid w:val="00581ADA"/>
    <w:rsid w:val="00583165"/>
    <w:rsid w:val="00587C87"/>
    <w:rsid w:val="00590721"/>
    <w:rsid w:val="00590B93"/>
    <w:rsid w:val="005939ED"/>
    <w:rsid w:val="00595B07"/>
    <w:rsid w:val="00595B7F"/>
    <w:rsid w:val="005966DA"/>
    <w:rsid w:val="005A28A9"/>
    <w:rsid w:val="005A3D54"/>
    <w:rsid w:val="005B5EE9"/>
    <w:rsid w:val="005B7F66"/>
    <w:rsid w:val="005C58F7"/>
    <w:rsid w:val="005C7404"/>
    <w:rsid w:val="005D16D0"/>
    <w:rsid w:val="005D7A69"/>
    <w:rsid w:val="005E127D"/>
    <w:rsid w:val="005E130E"/>
    <w:rsid w:val="005E4459"/>
    <w:rsid w:val="005E5C46"/>
    <w:rsid w:val="005E7776"/>
    <w:rsid w:val="005F06C2"/>
    <w:rsid w:val="005F1B46"/>
    <w:rsid w:val="005F213A"/>
    <w:rsid w:val="005F5127"/>
    <w:rsid w:val="005F5A13"/>
    <w:rsid w:val="005F5D38"/>
    <w:rsid w:val="005F60CC"/>
    <w:rsid w:val="005F6C70"/>
    <w:rsid w:val="005F6E3D"/>
    <w:rsid w:val="006000CC"/>
    <w:rsid w:val="0060398E"/>
    <w:rsid w:val="006055FB"/>
    <w:rsid w:val="0061057B"/>
    <w:rsid w:val="006120A6"/>
    <w:rsid w:val="00612C60"/>
    <w:rsid w:val="0061304D"/>
    <w:rsid w:val="00620274"/>
    <w:rsid w:val="0062247A"/>
    <w:rsid w:val="00622D7C"/>
    <w:rsid w:val="00622E27"/>
    <w:rsid w:val="00626381"/>
    <w:rsid w:val="00627B03"/>
    <w:rsid w:val="00633C56"/>
    <w:rsid w:val="00633F0D"/>
    <w:rsid w:val="00634D6D"/>
    <w:rsid w:val="006353A6"/>
    <w:rsid w:val="0063742C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4A2"/>
    <w:rsid w:val="00661950"/>
    <w:rsid w:val="00664502"/>
    <w:rsid w:val="0066620A"/>
    <w:rsid w:val="00667DA2"/>
    <w:rsid w:val="0067296F"/>
    <w:rsid w:val="00674858"/>
    <w:rsid w:val="006763DD"/>
    <w:rsid w:val="00676E06"/>
    <w:rsid w:val="006773DE"/>
    <w:rsid w:val="00682C88"/>
    <w:rsid w:val="0068300A"/>
    <w:rsid w:val="006856B4"/>
    <w:rsid w:val="006872CB"/>
    <w:rsid w:val="006919FA"/>
    <w:rsid w:val="00695378"/>
    <w:rsid w:val="006C5B6F"/>
    <w:rsid w:val="006D2EB4"/>
    <w:rsid w:val="006D3714"/>
    <w:rsid w:val="006D3779"/>
    <w:rsid w:val="006D3B7E"/>
    <w:rsid w:val="006D4D37"/>
    <w:rsid w:val="006D5D0E"/>
    <w:rsid w:val="006E066C"/>
    <w:rsid w:val="006F249B"/>
    <w:rsid w:val="006F3A13"/>
    <w:rsid w:val="006F3A97"/>
    <w:rsid w:val="006F448F"/>
    <w:rsid w:val="006F4923"/>
    <w:rsid w:val="006F4983"/>
    <w:rsid w:val="006F6286"/>
    <w:rsid w:val="006F6985"/>
    <w:rsid w:val="00706A49"/>
    <w:rsid w:val="0071385C"/>
    <w:rsid w:val="00713966"/>
    <w:rsid w:val="007166D8"/>
    <w:rsid w:val="00717950"/>
    <w:rsid w:val="007242A0"/>
    <w:rsid w:val="00725707"/>
    <w:rsid w:val="00731143"/>
    <w:rsid w:val="00733601"/>
    <w:rsid w:val="00733980"/>
    <w:rsid w:val="007400AF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57D99"/>
    <w:rsid w:val="0076747A"/>
    <w:rsid w:val="007678C3"/>
    <w:rsid w:val="0077244C"/>
    <w:rsid w:val="00775449"/>
    <w:rsid w:val="007801E2"/>
    <w:rsid w:val="007802FF"/>
    <w:rsid w:val="007814F1"/>
    <w:rsid w:val="00783C44"/>
    <w:rsid w:val="007841CF"/>
    <w:rsid w:val="00784AAA"/>
    <w:rsid w:val="00785DEF"/>
    <w:rsid w:val="00787EEC"/>
    <w:rsid w:val="00791B7F"/>
    <w:rsid w:val="0079237A"/>
    <w:rsid w:val="00794990"/>
    <w:rsid w:val="00794B63"/>
    <w:rsid w:val="007951A1"/>
    <w:rsid w:val="00796809"/>
    <w:rsid w:val="007A0CFB"/>
    <w:rsid w:val="007A19EC"/>
    <w:rsid w:val="007A42B9"/>
    <w:rsid w:val="007A6368"/>
    <w:rsid w:val="007A63F5"/>
    <w:rsid w:val="007A7575"/>
    <w:rsid w:val="007B497F"/>
    <w:rsid w:val="007B66CE"/>
    <w:rsid w:val="007C0867"/>
    <w:rsid w:val="007C2109"/>
    <w:rsid w:val="007C3134"/>
    <w:rsid w:val="007C5677"/>
    <w:rsid w:val="007C6DC6"/>
    <w:rsid w:val="007D051F"/>
    <w:rsid w:val="007D0BC3"/>
    <w:rsid w:val="007D1048"/>
    <w:rsid w:val="007D2864"/>
    <w:rsid w:val="007D451B"/>
    <w:rsid w:val="007D5DA1"/>
    <w:rsid w:val="007E0901"/>
    <w:rsid w:val="007E1A4E"/>
    <w:rsid w:val="007E2E58"/>
    <w:rsid w:val="007F16B2"/>
    <w:rsid w:val="007F27BF"/>
    <w:rsid w:val="007F29AD"/>
    <w:rsid w:val="007F5AF7"/>
    <w:rsid w:val="00801C8A"/>
    <w:rsid w:val="00807D5C"/>
    <w:rsid w:val="00811E0E"/>
    <w:rsid w:val="00815947"/>
    <w:rsid w:val="00817D7A"/>
    <w:rsid w:val="008271F6"/>
    <w:rsid w:val="00830BBE"/>
    <w:rsid w:val="0083378B"/>
    <w:rsid w:val="0083509A"/>
    <w:rsid w:val="008354A5"/>
    <w:rsid w:val="00836296"/>
    <w:rsid w:val="00837F6D"/>
    <w:rsid w:val="00841F5B"/>
    <w:rsid w:val="00843BA4"/>
    <w:rsid w:val="00846F63"/>
    <w:rsid w:val="0085212A"/>
    <w:rsid w:val="00855921"/>
    <w:rsid w:val="00855D4C"/>
    <w:rsid w:val="008607BA"/>
    <w:rsid w:val="0086532F"/>
    <w:rsid w:val="00865B6B"/>
    <w:rsid w:val="0087108A"/>
    <w:rsid w:val="00882BAD"/>
    <w:rsid w:val="008878D4"/>
    <w:rsid w:val="00887DF6"/>
    <w:rsid w:val="00890BBB"/>
    <w:rsid w:val="00893648"/>
    <w:rsid w:val="00894909"/>
    <w:rsid w:val="00894DEC"/>
    <w:rsid w:val="00897D63"/>
    <w:rsid w:val="008A129F"/>
    <w:rsid w:val="008A1D75"/>
    <w:rsid w:val="008A4C02"/>
    <w:rsid w:val="008A67F6"/>
    <w:rsid w:val="008B13D1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26A5"/>
    <w:rsid w:val="008D67E9"/>
    <w:rsid w:val="008D68E4"/>
    <w:rsid w:val="008E5DDD"/>
    <w:rsid w:val="008E63FE"/>
    <w:rsid w:val="008E6E2D"/>
    <w:rsid w:val="008F04EE"/>
    <w:rsid w:val="008F0BA2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56DB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7782D"/>
    <w:rsid w:val="0098002B"/>
    <w:rsid w:val="0099092D"/>
    <w:rsid w:val="00990A36"/>
    <w:rsid w:val="0099371F"/>
    <w:rsid w:val="009979B5"/>
    <w:rsid w:val="009A41D8"/>
    <w:rsid w:val="009A60D0"/>
    <w:rsid w:val="009A6908"/>
    <w:rsid w:val="009B2D0E"/>
    <w:rsid w:val="009B3CD2"/>
    <w:rsid w:val="009B4516"/>
    <w:rsid w:val="009B5D0A"/>
    <w:rsid w:val="009B6BEC"/>
    <w:rsid w:val="009B7F9A"/>
    <w:rsid w:val="009C059B"/>
    <w:rsid w:val="009C3AFF"/>
    <w:rsid w:val="009D1307"/>
    <w:rsid w:val="009D72BA"/>
    <w:rsid w:val="009E28D1"/>
    <w:rsid w:val="009E493F"/>
    <w:rsid w:val="009E6E67"/>
    <w:rsid w:val="009E75ED"/>
    <w:rsid w:val="009F6F6A"/>
    <w:rsid w:val="009F7CF0"/>
    <w:rsid w:val="00A014FD"/>
    <w:rsid w:val="00A018BB"/>
    <w:rsid w:val="00A021E8"/>
    <w:rsid w:val="00A02B14"/>
    <w:rsid w:val="00A032D6"/>
    <w:rsid w:val="00A06EBA"/>
    <w:rsid w:val="00A0728A"/>
    <w:rsid w:val="00A112FA"/>
    <w:rsid w:val="00A11808"/>
    <w:rsid w:val="00A13FB8"/>
    <w:rsid w:val="00A14D5A"/>
    <w:rsid w:val="00A14E3F"/>
    <w:rsid w:val="00A14EE9"/>
    <w:rsid w:val="00A155BE"/>
    <w:rsid w:val="00A15C3F"/>
    <w:rsid w:val="00A16A51"/>
    <w:rsid w:val="00A20FB2"/>
    <w:rsid w:val="00A26AE2"/>
    <w:rsid w:val="00A30019"/>
    <w:rsid w:val="00A308E8"/>
    <w:rsid w:val="00A3194E"/>
    <w:rsid w:val="00A3281E"/>
    <w:rsid w:val="00A32D01"/>
    <w:rsid w:val="00A34DB7"/>
    <w:rsid w:val="00A40B7B"/>
    <w:rsid w:val="00A4418B"/>
    <w:rsid w:val="00A457CA"/>
    <w:rsid w:val="00A470B6"/>
    <w:rsid w:val="00A50315"/>
    <w:rsid w:val="00A52065"/>
    <w:rsid w:val="00A5466A"/>
    <w:rsid w:val="00A550BC"/>
    <w:rsid w:val="00A6004B"/>
    <w:rsid w:val="00A66058"/>
    <w:rsid w:val="00A67A42"/>
    <w:rsid w:val="00A67B09"/>
    <w:rsid w:val="00A73AED"/>
    <w:rsid w:val="00A80CC0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B779C"/>
    <w:rsid w:val="00AC109F"/>
    <w:rsid w:val="00AC1A91"/>
    <w:rsid w:val="00AC40A5"/>
    <w:rsid w:val="00AC4D44"/>
    <w:rsid w:val="00AC4DD8"/>
    <w:rsid w:val="00AC54E1"/>
    <w:rsid w:val="00AC60CA"/>
    <w:rsid w:val="00AC7A5A"/>
    <w:rsid w:val="00AD3FC0"/>
    <w:rsid w:val="00AD42F7"/>
    <w:rsid w:val="00AD4EE7"/>
    <w:rsid w:val="00AD4F0C"/>
    <w:rsid w:val="00AD642D"/>
    <w:rsid w:val="00AE3653"/>
    <w:rsid w:val="00AE7396"/>
    <w:rsid w:val="00AE7DE8"/>
    <w:rsid w:val="00AF0009"/>
    <w:rsid w:val="00AF052F"/>
    <w:rsid w:val="00AF0965"/>
    <w:rsid w:val="00AF4522"/>
    <w:rsid w:val="00B0171C"/>
    <w:rsid w:val="00B02729"/>
    <w:rsid w:val="00B05943"/>
    <w:rsid w:val="00B06959"/>
    <w:rsid w:val="00B13B7D"/>
    <w:rsid w:val="00B15EB9"/>
    <w:rsid w:val="00B23B50"/>
    <w:rsid w:val="00B2427B"/>
    <w:rsid w:val="00B339B6"/>
    <w:rsid w:val="00B33FEB"/>
    <w:rsid w:val="00B37725"/>
    <w:rsid w:val="00B46FCC"/>
    <w:rsid w:val="00B474CF"/>
    <w:rsid w:val="00B51A65"/>
    <w:rsid w:val="00B5564D"/>
    <w:rsid w:val="00B616E4"/>
    <w:rsid w:val="00B65364"/>
    <w:rsid w:val="00B70D55"/>
    <w:rsid w:val="00B70F15"/>
    <w:rsid w:val="00B73409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18DB"/>
    <w:rsid w:val="00BC1BFA"/>
    <w:rsid w:val="00BC34F9"/>
    <w:rsid w:val="00BC382C"/>
    <w:rsid w:val="00BC4074"/>
    <w:rsid w:val="00BC62E5"/>
    <w:rsid w:val="00BC6BBA"/>
    <w:rsid w:val="00BC6F79"/>
    <w:rsid w:val="00BD13AE"/>
    <w:rsid w:val="00BD304D"/>
    <w:rsid w:val="00BD43C7"/>
    <w:rsid w:val="00BD48F7"/>
    <w:rsid w:val="00BD4A3C"/>
    <w:rsid w:val="00BD7413"/>
    <w:rsid w:val="00BD764B"/>
    <w:rsid w:val="00BE005A"/>
    <w:rsid w:val="00BE3CD0"/>
    <w:rsid w:val="00BE4771"/>
    <w:rsid w:val="00BE51F6"/>
    <w:rsid w:val="00BE7F7E"/>
    <w:rsid w:val="00BF404B"/>
    <w:rsid w:val="00BF44E7"/>
    <w:rsid w:val="00C004D0"/>
    <w:rsid w:val="00C0340E"/>
    <w:rsid w:val="00C05D7E"/>
    <w:rsid w:val="00C110EA"/>
    <w:rsid w:val="00C1250E"/>
    <w:rsid w:val="00C12750"/>
    <w:rsid w:val="00C15CDC"/>
    <w:rsid w:val="00C17906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424D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3BD8"/>
    <w:rsid w:val="00CA73ED"/>
    <w:rsid w:val="00CA7534"/>
    <w:rsid w:val="00CB1A89"/>
    <w:rsid w:val="00CB52C2"/>
    <w:rsid w:val="00CB6FF9"/>
    <w:rsid w:val="00CC0344"/>
    <w:rsid w:val="00CC122F"/>
    <w:rsid w:val="00CC5A89"/>
    <w:rsid w:val="00CC67B0"/>
    <w:rsid w:val="00CD4E3C"/>
    <w:rsid w:val="00CD5C2A"/>
    <w:rsid w:val="00CE2BAC"/>
    <w:rsid w:val="00CE389C"/>
    <w:rsid w:val="00CE77E2"/>
    <w:rsid w:val="00CF1A64"/>
    <w:rsid w:val="00CF1AA7"/>
    <w:rsid w:val="00CF1ECD"/>
    <w:rsid w:val="00CF219A"/>
    <w:rsid w:val="00CF3125"/>
    <w:rsid w:val="00CF3A5F"/>
    <w:rsid w:val="00CF489B"/>
    <w:rsid w:val="00CF490C"/>
    <w:rsid w:val="00D01EB8"/>
    <w:rsid w:val="00D05072"/>
    <w:rsid w:val="00D0631B"/>
    <w:rsid w:val="00D07907"/>
    <w:rsid w:val="00D1138F"/>
    <w:rsid w:val="00D11EC7"/>
    <w:rsid w:val="00D15177"/>
    <w:rsid w:val="00D152AE"/>
    <w:rsid w:val="00D171F1"/>
    <w:rsid w:val="00D222CB"/>
    <w:rsid w:val="00D23400"/>
    <w:rsid w:val="00D23DFC"/>
    <w:rsid w:val="00D24FAC"/>
    <w:rsid w:val="00D277D3"/>
    <w:rsid w:val="00D27B91"/>
    <w:rsid w:val="00D326C0"/>
    <w:rsid w:val="00D33981"/>
    <w:rsid w:val="00D35A27"/>
    <w:rsid w:val="00D47730"/>
    <w:rsid w:val="00D52889"/>
    <w:rsid w:val="00D545CE"/>
    <w:rsid w:val="00D603FA"/>
    <w:rsid w:val="00D61C86"/>
    <w:rsid w:val="00D6230C"/>
    <w:rsid w:val="00D63288"/>
    <w:rsid w:val="00D65052"/>
    <w:rsid w:val="00D709AB"/>
    <w:rsid w:val="00D71B0E"/>
    <w:rsid w:val="00D9078F"/>
    <w:rsid w:val="00D93610"/>
    <w:rsid w:val="00D95B1F"/>
    <w:rsid w:val="00D96C1F"/>
    <w:rsid w:val="00DA2146"/>
    <w:rsid w:val="00DA44AB"/>
    <w:rsid w:val="00DB3D93"/>
    <w:rsid w:val="00DB64DA"/>
    <w:rsid w:val="00DB7743"/>
    <w:rsid w:val="00DC0DAF"/>
    <w:rsid w:val="00DC1A05"/>
    <w:rsid w:val="00DC376A"/>
    <w:rsid w:val="00DC38B2"/>
    <w:rsid w:val="00DC749D"/>
    <w:rsid w:val="00DD00F4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4B05"/>
    <w:rsid w:val="00E1435D"/>
    <w:rsid w:val="00E16D35"/>
    <w:rsid w:val="00E17E25"/>
    <w:rsid w:val="00E20F32"/>
    <w:rsid w:val="00E24168"/>
    <w:rsid w:val="00E25A5F"/>
    <w:rsid w:val="00E26AA7"/>
    <w:rsid w:val="00E3266C"/>
    <w:rsid w:val="00E4186A"/>
    <w:rsid w:val="00E41921"/>
    <w:rsid w:val="00E42E70"/>
    <w:rsid w:val="00E4601A"/>
    <w:rsid w:val="00E46441"/>
    <w:rsid w:val="00E50EAC"/>
    <w:rsid w:val="00E523D6"/>
    <w:rsid w:val="00E52C97"/>
    <w:rsid w:val="00E61A8F"/>
    <w:rsid w:val="00E63777"/>
    <w:rsid w:val="00E66AC3"/>
    <w:rsid w:val="00E70EA4"/>
    <w:rsid w:val="00E7154B"/>
    <w:rsid w:val="00E80042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0166"/>
    <w:rsid w:val="00EA16EC"/>
    <w:rsid w:val="00EA201F"/>
    <w:rsid w:val="00EA51D7"/>
    <w:rsid w:val="00EA6DCE"/>
    <w:rsid w:val="00EB4901"/>
    <w:rsid w:val="00EB6120"/>
    <w:rsid w:val="00EB629C"/>
    <w:rsid w:val="00EC05A3"/>
    <w:rsid w:val="00EC2F5E"/>
    <w:rsid w:val="00EC36B0"/>
    <w:rsid w:val="00EC79F1"/>
    <w:rsid w:val="00ED71BB"/>
    <w:rsid w:val="00EE09F5"/>
    <w:rsid w:val="00EF1C7D"/>
    <w:rsid w:val="00EF70ED"/>
    <w:rsid w:val="00F0024C"/>
    <w:rsid w:val="00F00BF6"/>
    <w:rsid w:val="00F01862"/>
    <w:rsid w:val="00F023B3"/>
    <w:rsid w:val="00F06559"/>
    <w:rsid w:val="00F116D3"/>
    <w:rsid w:val="00F12818"/>
    <w:rsid w:val="00F14358"/>
    <w:rsid w:val="00F1520A"/>
    <w:rsid w:val="00F16692"/>
    <w:rsid w:val="00F210E8"/>
    <w:rsid w:val="00F211CD"/>
    <w:rsid w:val="00F2377B"/>
    <w:rsid w:val="00F24001"/>
    <w:rsid w:val="00F31A1A"/>
    <w:rsid w:val="00F34B91"/>
    <w:rsid w:val="00F37BAB"/>
    <w:rsid w:val="00F37E66"/>
    <w:rsid w:val="00F415DD"/>
    <w:rsid w:val="00F425E7"/>
    <w:rsid w:val="00F42DCD"/>
    <w:rsid w:val="00F43151"/>
    <w:rsid w:val="00F44409"/>
    <w:rsid w:val="00F45324"/>
    <w:rsid w:val="00F45883"/>
    <w:rsid w:val="00F51DAA"/>
    <w:rsid w:val="00F520EF"/>
    <w:rsid w:val="00F5227F"/>
    <w:rsid w:val="00F52A18"/>
    <w:rsid w:val="00F55F4B"/>
    <w:rsid w:val="00F643C2"/>
    <w:rsid w:val="00F64FB4"/>
    <w:rsid w:val="00F658C3"/>
    <w:rsid w:val="00F662F6"/>
    <w:rsid w:val="00F72037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A00DA"/>
    <w:rsid w:val="00FA34EB"/>
    <w:rsid w:val="00FA3B63"/>
    <w:rsid w:val="00FA6758"/>
    <w:rsid w:val="00FA7269"/>
    <w:rsid w:val="00FB03BE"/>
    <w:rsid w:val="00FB4EEF"/>
    <w:rsid w:val="00FB5F18"/>
    <w:rsid w:val="00FC6FA3"/>
    <w:rsid w:val="00FD500C"/>
    <w:rsid w:val="00FE176B"/>
    <w:rsid w:val="00FE3EED"/>
    <w:rsid w:val="00FF39E4"/>
    <w:rsid w:val="00FF4B4B"/>
    <w:rsid w:val="00FF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customStyle="1" w:styleId="aff2">
    <w:name w:val="Гипертекстовая ссылка"/>
    <w:rsid w:val="00E25A5F"/>
    <w:rPr>
      <w:color w:val="106BBE"/>
    </w:rPr>
  </w:style>
  <w:style w:type="character" w:styleId="aff3">
    <w:name w:val="FollowedHyperlink"/>
    <w:basedOn w:val="a0"/>
    <w:uiPriority w:val="99"/>
    <w:semiHidden/>
    <w:unhideWhenUsed/>
    <w:rsid w:val="0006367B"/>
    <w:rPr>
      <w:color w:val="800080" w:themeColor="followedHyperlink"/>
      <w:u w:val="single"/>
    </w:rPr>
  </w:style>
  <w:style w:type="paragraph" w:customStyle="1" w:styleId="CharChar">
    <w:name w:val="Char Char Знак Знак Знак"/>
    <w:basedOn w:val="a"/>
    <w:rsid w:val="0081594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4">
    <w:name w:val="Îáû÷íûé"/>
    <w:link w:val="aff5"/>
    <w:rsid w:val="001A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Îáû÷íûé Знак"/>
    <w:link w:val="aff4"/>
    <w:locked/>
    <w:rsid w:val="001A146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customStyle="1" w:styleId="aff2">
    <w:name w:val="Гипертекстовая ссылка"/>
    <w:rsid w:val="00E25A5F"/>
    <w:rPr>
      <w:color w:val="106BBE"/>
    </w:rPr>
  </w:style>
  <w:style w:type="character" w:styleId="aff3">
    <w:name w:val="FollowedHyperlink"/>
    <w:basedOn w:val="a0"/>
    <w:uiPriority w:val="99"/>
    <w:semiHidden/>
    <w:unhideWhenUsed/>
    <w:rsid w:val="0006367B"/>
    <w:rPr>
      <w:color w:val="800080" w:themeColor="followedHyperlink"/>
      <w:u w:val="single"/>
    </w:rPr>
  </w:style>
  <w:style w:type="paragraph" w:customStyle="1" w:styleId="CharChar">
    <w:name w:val="Char Char Знак Знак Знак"/>
    <w:basedOn w:val="a"/>
    <w:rsid w:val="0081594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4">
    <w:name w:val="Îáû÷íûé"/>
    <w:link w:val="aff5"/>
    <w:rsid w:val="001A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Îáû÷íûé Знак"/>
    <w:link w:val="aff4"/>
    <w:locked/>
    <w:rsid w:val="001A146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EED61EDD05873023712EE81BABB1817F3E616CECFD82ECA3F0F09FF7m1r2B" TargetMode="External"/><Relationship Id="rId18" Type="http://schemas.openxmlformats.org/officeDocument/2006/relationships/hyperlink" Target="consultantplus://offline/ref=09EF6381353465E0D67B9B0D5C3A9AB4F23E3D62AAB0E48194A39E5FDD6DFDAEF102109174CCf2F" TargetMode="External"/><Relationship Id="rId26" Type="http://schemas.openxmlformats.org/officeDocument/2006/relationships/hyperlink" Target="consultantplus://offline/ref=1DEED61EDD05873023712EE81BABB1817F3E6068EFF382ECA3F0F09FF7m1r2B" TargetMode="External"/><Relationship Id="rId39" Type="http://schemas.openxmlformats.org/officeDocument/2006/relationships/hyperlink" Target="consultantplus://offline/ref=09EF6381353465E0D67B9B0D5C3A9AB4F23E3D62AAB0E48194A39E5FDD6DFDAEF102109471CAC7f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EF6381353465E0D67B9B0D5C3A9AB4F23E3D62AAB0E48194A39E5FDD6DFDAEF102109471CAC7f6F" TargetMode="External"/><Relationship Id="rId34" Type="http://schemas.openxmlformats.org/officeDocument/2006/relationships/footer" Target="footer2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EED61EDD05873023712EE81BABB1817F3F6169E6F182ECA3F0F09FF7m1r2B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file:///C:\Users\yyy\Desktop\&#1052;&#1080;&#1085;&#1089;&#1090;&#1088;&#1086;&#1081;\&#1053;&#1086;&#1074;&#1072;&#1103;%20&#1087;&#1072;&#1087;&#1082;&#1072;\&#1058;&#1080;&#1087;&#1086;&#1074;&#1086;&#1077;%20&#1042;&#1099;&#1076;&#1072;&#1095;&#1072;%20&#1088;&#1072;&#1079;&#1088;&#1077;&#1096;&#1077;&#1085;&#1080;&#1081;+\&#1055;&#1088;&#1086;&#1077;&#1082;&#1090;.docx" TargetMode="External"/><Relationship Id="rId33" Type="http://schemas.openxmlformats.org/officeDocument/2006/relationships/footer" Target="footer1.xml"/><Relationship Id="rId38" Type="http://schemas.openxmlformats.org/officeDocument/2006/relationships/hyperlink" Target="consultantplus://offline/ref=09EF6381353465E0D67B9B0D5C3A9AB4F23E3D62AAB0E48194A39E5FDD6DFDAEF102109070CCf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41.ru" TargetMode="External"/><Relationship Id="rId20" Type="http://schemas.openxmlformats.org/officeDocument/2006/relationships/hyperlink" Target="consultantplus://offline/ref=09EF6381353465E0D67B9B0D5C3A9AB4F23E3D62AAB0E48194A39E5FDD6DFDAEF102109070CCfAF" TargetMode="External"/><Relationship Id="rId29" Type="http://schemas.openxmlformats.org/officeDocument/2006/relationships/hyperlink" Target="consultantplus://offline/ref=09EF6381353465E0D67B9B0D5C3A9AB4F23E3268ABB3E48194A39E5FDDC6fDF" TargetMode="External"/><Relationship Id="rId41" Type="http://schemas.openxmlformats.org/officeDocument/2006/relationships/hyperlink" Target="consultantplus://offline/ref=09EF6381353465E0D67B9B0D5C3A9AB4F23E3665AAB6E48194A39E5FDD6DFDAEF102109176CCf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6F7F48A09F262F2CD44D7C38F1711DCD7BBBD11F120B99D3C72C0A717F21A0B6E3602D1E37BFF9D2aEF" TargetMode="External"/><Relationship Id="rId24" Type="http://schemas.openxmlformats.org/officeDocument/2006/relationships/hyperlink" Target="file:///C:\Users\yyy\Desktop\&#1052;&#1080;&#1085;&#1089;&#1090;&#1088;&#1086;&#1081;\&#1053;&#1086;&#1074;&#1072;&#1103;%20&#1087;&#1072;&#1087;&#1082;&#1072;\&#1058;&#1080;&#1087;&#1086;&#1074;&#1086;&#1077;%20&#1042;&#1099;&#1076;&#1072;&#1095;&#1072;%20&#1088;&#1072;&#1079;&#1088;&#1077;&#1096;&#1077;&#1085;&#1080;&#1081;+\&#1055;&#1088;&#1086;&#1077;&#1082;&#1090;.docx" TargetMode="External"/><Relationship Id="rId32" Type="http://schemas.openxmlformats.org/officeDocument/2006/relationships/hyperlink" Target="http://portalmfc.kamgov.ru" TargetMode="External"/><Relationship Id="rId37" Type="http://schemas.openxmlformats.org/officeDocument/2006/relationships/hyperlink" Target="consultantplus://offline/ref=09EF6381353465E0D67B9B0D5C3A9AB4F23E3D62AAB0E48194A39E5FDD6DFDAEF102109278CCf3F" TargetMode="External"/><Relationship Id="rId40" Type="http://schemas.openxmlformats.org/officeDocument/2006/relationships/hyperlink" Target="consultantplus://offline/ref=09EF6381353465E0D67B9B0D5C3A9AB4F23E3D62AAB0E48194A39E5FDD6DFDAEF102109470CA7662CBf3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lana.org" TargetMode="External"/><Relationship Id="rId23" Type="http://schemas.openxmlformats.org/officeDocument/2006/relationships/hyperlink" Target="consultantplus://offline/ref=09EF6381353465E0D67B9B0D5C3A9AB4F23E3665AAB6E48194A39E5FDD6DFDAEF102109176CCf2F" TargetMode="External"/><Relationship Id="rId28" Type="http://schemas.openxmlformats.org/officeDocument/2006/relationships/hyperlink" Target="consultantplus://offline/ref=1DEED61EDD05873023712EE81BABB1817F3E616CECFD82ECA3F0F09FF712F0BF76D060m7r5B" TargetMode="External"/><Relationship Id="rId36" Type="http://schemas.openxmlformats.org/officeDocument/2006/relationships/hyperlink" Target="consultantplus://offline/ref=09EF6381353465E0D67B9B0D5C3A9AB4F23E3D62AAB0E48194A39E5FDD6DFDAEF102109174CCf2F" TargetMode="External"/><Relationship Id="rId10" Type="http://schemas.openxmlformats.org/officeDocument/2006/relationships/hyperlink" Target="garantF1://12077515.12" TargetMode="External"/><Relationship Id="rId19" Type="http://schemas.openxmlformats.org/officeDocument/2006/relationships/hyperlink" Target="consultantplus://offline/ref=09EF6381353465E0D67B9B0D5C3A9AB4F23E3D62AAB0E48194A39E5FDD6DFDAEF102109278CCf3F" TargetMode="External"/><Relationship Id="rId31" Type="http://schemas.openxmlformats.org/officeDocument/2006/relationships/hyperlink" Target="https://do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dm@palana.org" TargetMode="External"/><Relationship Id="rId22" Type="http://schemas.openxmlformats.org/officeDocument/2006/relationships/hyperlink" Target="file:///C:\Users\yyy\Desktop\&#1052;&#1080;&#1085;&#1089;&#1090;&#1088;&#1086;&#1081;\&#1053;&#1086;&#1074;&#1072;&#1103;%20&#1087;&#1072;&#1087;&#1082;&#1072;\&#1058;&#1080;&#1087;&#1086;&#1074;&#1086;&#1077;%20&#1042;&#1099;&#1076;&#1072;&#1095;&#1072;%20&#1088;&#1072;&#1079;&#1088;&#1077;&#1096;&#1077;&#1085;&#1080;&#1081;+\&#1055;&#1088;&#1086;&#1077;&#1082;&#1090;.docx" TargetMode="External"/><Relationship Id="rId27" Type="http://schemas.openxmlformats.org/officeDocument/2006/relationships/hyperlink" Target="consultantplus://offline/ref=1DEED61EDD05873023712EE81BABB1817F3E616CECFD82ECA3F0F09FF712F0BF76D060m7r0B" TargetMode="External"/><Relationship Id="rId30" Type="http://schemas.openxmlformats.org/officeDocument/2006/relationships/hyperlink" Target="consultantplus://offline/ref=28C3B63FF8978E5630E630835E40ADFA8A088522E87C134FB39C67A74BB5n4O" TargetMode="External"/><Relationship Id="rId35" Type="http://schemas.openxmlformats.org/officeDocument/2006/relationships/hyperlink" Target="consultantplus://offline/ref=09EF6381353465E0D67B9B0D5C3A9AB4F23E3665AAB6E48194A39E5FDD6DFDAEF102109176CCf2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6032A-EFA3-4D30-85FB-5A4F70B0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38</Pages>
  <Words>15290</Words>
  <Characters>87158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5</cp:revision>
  <cp:lastPrinted>2017-12-21T22:16:00Z</cp:lastPrinted>
  <dcterms:created xsi:type="dcterms:W3CDTF">2017-12-27T04:08:00Z</dcterms:created>
  <dcterms:modified xsi:type="dcterms:W3CDTF">2018-01-26T01:59:00Z</dcterms:modified>
</cp:coreProperties>
</file>