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80" w:rsidRPr="00131F80" w:rsidRDefault="00131F80" w:rsidP="00131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1F80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28CD64B" wp14:editId="3005DF6D">
            <wp:simplePos x="0" y="0"/>
            <wp:positionH relativeFrom="column">
              <wp:posOffset>2555875</wp:posOffset>
            </wp:positionH>
            <wp:positionV relativeFrom="paragraph">
              <wp:posOffset>-22860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F80" w:rsidRPr="00131F80" w:rsidRDefault="00131F80" w:rsidP="0013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F80" w:rsidRPr="00131F80" w:rsidRDefault="00131F80" w:rsidP="0013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F80" w:rsidRPr="00131F80" w:rsidRDefault="00131F80" w:rsidP="0013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F80" w:rsidRPr="00131F80" w:rsidRDefault="00131F80" w:rsidP="0013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131F80" w:rsidRPr="00131F80" w:rsidRDefault="00131F80" w:rsidP="0013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 округа «посёлок Палана»</w:t>
      </w:r>
    </w:p>
    <w:p w:rsidR="00131F80" w:rsidRPr="00131F80" w:rsidRDefault="00131F80" w:rsidP="00131F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F80" w:rsidRPr="00131F80" w:rsidRDefault="00131F80" w:rsidP="00131F8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1F8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31F80" w:rsidRPr="00131F80" w:rsidRDefault="00131F80" w:rsidP="00131F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31F80" w:rsidRPr="00131F80" w:rsidRDefault="00131F80" w:rsidP="00131F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31F80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131F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5418B">
        <w:rPr>
          <w:rFonts w:ascii="Times New Roman" w:eastAsia="Calibri" w:hAnsi="Times New Roman" w:cs="Times New Roman"/>
          <w:sz w:val="28"/>
          <w:szCs w:val="28"/>
        </w:rPr>
        <w:t>№</w:t>
      </w:r>
      <w:r w:rsidRPr="00131F80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131F80" w:rsidRPr="00131F80" w:rsidRDefault="00131F80" w:rsidP="00131F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41" w:type="dxa"/>
        <w:tblLook w:val="01E0" w:firstRow="1" w:lastRow="1" w:firstColumn="1" w:lastColumn="1" w:noHBand="0" w:noVBand="0"/>
      </w:tblPr>
      <w:tblGrid>
        <w:gridCol w:w="4644"/>
        <w:gridCol w:w="2306"/>
        <w:gridCol w:w="3191"/>
      </w:tblGrid>
      <w:tr w:rsidR="00131F80" w:rsidRPr="00131F80" w:rsidTr="00DA1479">
        <w:tc>
          <w:tcPr>
            <w:tcW w:w="4644" w:type="dxa"/>
          </w:tcPr>
          <w:p w:rsidR="00131F80" w:rsidRPr="00131F80" w:rsidRDefault="00131F80" w:rsidP="006A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Плана мероприятий по повышению значений показателей доступности для объектов торговли и общественного питания </w:t>
            </w:r>
            <w:r w:rsidR="006A5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инвалидов и маломобильных групп населения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территории городского округа «поселок Палана»</w:t>
            </w:r>
          </w:p>
        </w:tc>
        <w:tc>
          <w:tcPr>
            <w:tcW w:w="2306" w:type="dxa"/>
          </w:tcPr>
          <w:p w:rsidR="00131F80" w:rsidRPr="00131F80" w:rsidRDefault="00131F80" w:rsidP="001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31F80" w:rsidRPr="00131F80" w:rsidRDefault="00131F80" w:rsidP="001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31F80" w:rsidRPr="00131F80" w:rsidRDefault="00131F80" w:rsidP="00131F80">
      <w:pPr>
        <w:spacing w:after="0" w:line="240" w:lineRule="auto"/>
        <w:ind w:left="1440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1F80" w:rsidRPr="00131F80" w:rsidRDefault="00131F80" w:rsidP="00131F80">
      <w:pPr>
        <w:spacing w:after="0" w:line="240" w:lineRule="auto"/>
        <w:ind w:left="1440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</w:p>
    <w:p w:rsidR="00131F80" w:rsidRDefault="00131F80" w:rsidP="00131F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="00C3717B" w:rsidRPr="00C371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24.11.1995 № 181-ФЗ «О социальной защите ин</w:t>
      </w:r>
      <w:r w:rsidR="00C371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валидов в Российской Федерации»</w:t>
      </w:r>
      <w:r w:rsidRPr="008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B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беспрепятственного доступа к объектам торговли и общественного питания инвалидов и других маломобильных групп на территории городского округа «поселок Палана»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1F80" w:rsidRPr="00131F80" w:rsidRDefault="00131F80" w:rsidP="00131F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80" w:rsidRDefault="00131F80" w:rsidP="00131F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ПОСТАНОВЛЯЕТ:</w:t>
      </w:r>
    </w:p>
    <w:p w:rsidR="00131F80" w:rsidRDefault="00131F80" w:rsidP="00131F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6D5" w:rsidRPr="00BC46D5" w:rsidRDefault="00BC46D5" w:rsidP="00BC46D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131F80" w:rsidRPr="00BC46D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мероприятий по повышению</w:t>
      </w:r>
      <w:r w:rsidR="00131F80" w:rsidRPr="00131F80">
        <w:t xml:space="preserve"> </w:t>
      </w:r>
      <w:r w:rsidR="00131F80" w:rsidRPr="00BC4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значений показателей </w:t>
      </w:r>
      <w:r w:rsidR="006A5C43" w:rsidRPr="00BC4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для объектов торговли и общественного питания для инвалидов и маломобильных групп населения  н</w:t>
      </w:r>
      <w:r w:rsidR="00131F80" w:rsidRPr="00BC46D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 городского округа «поселок Палана», согласно приложению</w:t>
      </w:r>
      <w:r w:rsidRPr="00BC46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F80" w:rsidRPr="00BC46D5" w:rsidRDefault="00131F80" w:rsidP="00BC46D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BC4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за реализацию </w:t>
      </w:r>
      <w:r w:rsidR="006A5C43" w:rsidRPr="00BC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9F43A6" w:rsidRPr="00BC46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5C43" w:rsidRPr="00BC4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повышению значений показателей доступности для объектов торговли и общественного питания для инвалидов и маломобильных групп населения  на территории </w:t>
      </w:r>
      <w:r w:rsidRPr="00BC46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«поселок Палана»</w:t>
      </w:r>
      <w:r w:rsidR="004957F5" w:rsidRPr="00BC4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="000F7F75" w:rsidRPr="00BC4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7F5" w:rsidRPr="00BC4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экономики и доходов Финансового управления </w:t>
      </w:r>
      <w:r w:rsidR="00BC46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57F5" w:rsidRPr="00BC4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городского округа «поселок Палана».</w:t>
      </w:r>
    </w:p>
    <w:p w:rsidR="00131F80" w:rsidRPr="00BC46D5" w:rsidRDefault="00BC46D5" w:rsidP="00BC4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131F80" w:rsidRPr="00BC4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обнародования.</w:t>
      </w:r>
    </w:p>
    <w:p w:rsidR="00131F80" w:rsidRDefault="00131F80" w:rsidP="006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исполнения настоящего постановления </w:t>
      </w:r>
      <w:r w:rsidR="00A83A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заместителя Главы Администрации городского округа «поселок Палана»</w:t>
      </w:r>
      <w:r w:rsidR="00C371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AC1" w:rsidRDefault="00A83AC1" w:rsidP="006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AC1" w:rsidRDefault="00A83AC1" w:rsidP="006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AC1" w:rsidRDefault="00A83AC1" w:rsidP="006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1A2" w:rsidRDefault="001211A2" w:rsidP="00751C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</w:t>
      </w:r>
      <w:r w:rsidR="00131F80" w:rsidRPr="00131F8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131F80" w:rsidRPr="00131F80" w:rsidRDefault="00131F80" w:rsidP="00751C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«поселок Палана»</w:t>
      </w:r>
      <w:r w:rsidRPr="00131F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1F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1F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1F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1F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Е.В. Абрамов</w:t>
      </w:r>
      <w:r w:rsidRPr="0013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131F80" w:rsidRDefault="00131F80" w:rsidP="00131F8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5418B" w:rsidRDefault="00E5418B" w:rsidP="00131F8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8629C" w:rsidRDefault="0058629C" w:rsidP="00131F8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8629C" w:rsidRDefault="0058629C" w:rsidP="00131F8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5418B" w:rsidRPr="00131F80" w:rsidRDefault="00E5418B" w:rsidP="00131F8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31F80" w:rsidRPr="00ED53FD" w:rsidRDefault="00131F80" w:rsidP="00131F8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3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131F80" w:rsidRPr="00ED53FD" w:rsidRDefault="00131F80" w:rsidP="00131F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3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</w:t>
      </w:r>
    </w:p>
    <w:p w:rsidR="00131F80" w:rsidRPr="00ED53FD" w:rsidRDefault="00131F80" w:rsidP="00131F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3F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«поселок Палана»</w:t>
      </w:r>
    </w:p>
    <w:p w:rsidR="00131F80" w:rsidRPr="00ED53FD" w:rsidRDefault="00131F80" w:rsidP="00131F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3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от ___________ № ______</w:t>
      </w:r>
    </w:p>
    <w:p w:rsidR="00BC46D5" w:rsidRDefault="00BC46D5" w:rsidP="006A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C43" w:rsidRPr="00ED53FD" w:rsidRDefault="006A5C43" w:rsidP="006A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D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D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F74E43" w:rsidRDefault="00F74E43" w:rsidP="006A5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повышению значений показателей доступности для объектов торговли и общественного питания для инвалидов и маломобильных групп населения </w:t>
      </w:r>
    </w:p>
    <w:p w:rsidR="00F74E43" w:rsidRDefault="00F74E43" w:rsidP="006A5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«поселок Палана»</w:t>
      </w:r>
    </w:p>
    <w:p w:rsidR="00F74E43" w:rsidRDefault="00F74E43" w:rsidP="006A5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C43" w:rsidRPr="00333E24" w:rsidRDefault="006A5C43" w:rsidP="00ED5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описание Дорожной карты</w:t>
      </w:r>
    </w:p>
    <w:p w:rsidR="006A5C43" w:rsidRPr="00333E24" w:rsidRDefault="00F74E43" w:rsidP="00C37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</w:t>
      </w:r>
      <w:r w:rsidRPr="00F7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повышению значений показателей доступности для объектов торговли и общественного питания для инвалидов и маломобильных групп населения на территории городского округа «поселок Палана</w:t>
      </w:r>
      <w:r w:rsidRPr="00ED53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A5C43" w:rsidRPr="00ED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во исполнение:</w:t>
      </w:r>
    </w:p>
    <w:p w:rsidR="006A5C43" w:rsidRPr="00333E24" w:rsidRDefault="006A5C43" w:rsidP="00C37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2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Конвенции о правах инвалидов;</w:t>
      </w:r>
    </w:p>
    <w:p w:rsidR="006A5C43" w:rsidRPr="00333E24" w:rsidRDefault="006A5C43" w:rsidP="00C37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2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Конституции Российской Федерации;</w:t>
      </w:r>
    </w:p>
    <w:p w:rsidR="006A5C43" w:rsidRPr="00333E24" w:rsidRDefault="006A5C43" w:rsidP="00C37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2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24.11.1995 № 181-ФЗ «О социальной защите инвалидов в Российской Федерации»;</w:t>
      </w:r>
    </w:p>
    <w:p w:rsidR="006A5C43" w:rsidRPr="00333E24" w:rsidRDefault="006A5C43" w:rsidP="00BC4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деятельности.</w:t>
      </w:r>
    </w:p>
    <w:p w:rsidR="006A5C43" w:rsidRPr="00333E24" w:rsidRDefault="00ED53FD" w:rsidP="00BC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5C43" w:rsidRPr="0033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статистическим данным на территории </w:t>
      </w:r>
      <w:r w:rsidR="00F7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«поселок Палана» на 01.01.2019г. проживает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2 922</w:t>
      </w:r>
      <w:r w:rsidR="006A5C43" w:rsidRPr="0033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F74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из них </w:t>
      </w:r>
      <w:r w:rsidRPr="00ED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– 45 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овек:</w:t>
      </w:r>
    </w:p>
    <w:p w:rsidR="006A5C43" w:rsidRPr="00333E24" w:rsidRDefault="006A5C43" w:rsidP="00BC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инвалиды 1 группы – </w:t>
      </w:r>
      <w:r w:rsidR="003A6E8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ED53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333E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5C43" w:rsidRPr="00333E24" w:rsidRDefault="006A5C43" w:rsidP="00BC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инвалиды 2 группы – </w:t>
      </w:r>
      <w:r w:rsidR="003A6E8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3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ED53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333E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5C43" w:rsidRPr="00333E24" w:rsidRDefault="006A5C43" w:rsidP="00BC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инвалиды 3 группы – </w:t>
      </w:r>
      <w:r w:rsidR="003A6E8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3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ED53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333E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53FD" w:rsidRDefault="006A5C43" w:rsidP="00BC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детей инвалидов – </w:t>
      </w:r>
      <w:r w:rsidR="003A6E8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3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ED53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овек.</w:t>
      </w:r>
    </w:p>
    <w:p w:rsidR="00A12EA3" w:rsidRPr="00333E24" w:rsidRDefault="00C77D91" w:rsidP="0058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01.01.2019 на территории городского округа «поселок Палана»  функционирует </w:t>
      </w:r>
      <w:r w:rsidR="00A2443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8500C" w:rsidRPr="00A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0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стационарных объект</w:t>
      </w:r>
      <w:r w:rsidR="00A8500C" w:rsidRPr="00A8500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розничной торговли, </w:t>
      </w:r>
      <w:r w:rsidR="00A8500C" w:rsidRPr="00A850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павильонов, </w:t>
      </w:r>
      <w:r w:rsidR="00A8500C" w:rsidRPr="00A850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торговых центров, </w:t>
      </w:r>
      <w:r w:rsidR="00A8500C" w:rsidRPr="00A850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объектов общественного питания, всего: </w:t>
      </w:r>
      <w:r w:rsidR="00A2443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A244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500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Паспортизация объектов и услуг не проводилась.</w:t>
      </w:r>
    </w:p>
    <w:p w:rsidR="006A5C43" w:rsidRDefault="006A5C43" w:rsidP="0058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Доля инвалидов, проживающих на территории </w:t>
      </w:r>
      <w:r w:rsidR="00F74E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«поселок Палана»</w:t>
      </w:r>
      <w:r w:rsidRPr="0033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  </w:t>
      </w:r>
      <w:r w:rsidR="00ED53FD" w:rsidRPr="00ED53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D53FD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ED53F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33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количества населения </w:t>
      </w:r>
      <w:r w:rsidR="00B630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«поселок Палана»</w:t>
      </w:r>
      <w:r w:rsidRPr="00333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ED53FD" w:rsidRPr="00333E24" w:rsidRDefault="00ED53FD" w:rsidP="00BC4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C43" w:rsidRPr="00333E24" w:rsidRDefault="006A5C43" w:rsidP="00BC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повышения значений показателей </w:t>
      </w:r>
      <w:r w:rsidR="00B630F9" w:rsidRPr="00B63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доступности для объектов торговли и общественного питания для инвалидов и маломобильных групп населения на территории городского округа «поселок Палана» </w:t>
      </w:r>
    </w:p>
    <w:p w:rsidR="006A5C43" w:rsidRPr="00333E24" w:rsidRDefault="00B630F9" w:rsidP="00BC4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6A5C43" w:rsidRPr="00333E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разработки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C371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повышению значений показателей доступности для объектов торговли и общественного питания для инвалидов и маломобильных групп населения на территории городского округа «поселок Палана» </w:t>
      </w:r>
      <w:r w:rsidR="006A5C43" w:rsidRPr="0033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обеспечение беспрепятственного доступа к объектам и услугам в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услуг)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«поселок Палана»</w:t>
      </w:r>
      <w:r w:rsidR="006A5C43" w:rsidRPr="00333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C46D5" w:rsidRDefault="00B630F9" w:rsidP="00BC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6D5" w:rsidSect="00BC46D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5C43" w:rsidRPr="00333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разработан с целью предоставления возможности инвалидам в полной мере вести независимый образ жизни, пользоваться всеми правами человека и основными свободами, что будет способствовать их полному и эффективному участию в жизни общества наравне с другими, что отвечает требованиям Конвенции о правах инвалидов.</w:t>
      </w:r>
    </w:p>
    <w:p w:rsidR="00BC46D5" w:rsidRPr="00333E24" w:rsidRDefault="00BC46D5" w:rsidP="00BC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Сроки и ожидаемые результаты повышения значений</w:t>
      </w:r>
    </w:p>
    <w:p w:rsidR="00BC46D5" w:rsidRDefault="00BC46D5" w:rsidP="00BC4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4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показателей доступности для объектов торговли и общественного питания для инвалидов и маломобильных групп населения </w:t>
      </w:r>
    </w:p>
    <w:p w:rsidR="00BC46D5" w:rsidRDefault="00BC46D5" w:rsidP="00BC4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4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городского округа «поселок Палана»  </w:t>
      </w:r>
    </w:p>
    <w:p w:rsidR="00BC46D5" w:rsidRPr="00333E24" w:rsidRDefault="00BC46D5" w:rsidP="00BC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5A" w:rsidRPr="00800FD9" w:rsidRDefault="00C15CDA" w:rsidP="002E565A">
      <w:pPr>
        <w:pStyle w:val="a3"/>
        <w:numPr>
          <w:ilvl w:val="0"/>
          <w:numId w:val="7"/>
        </w:num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повышения значений показателей доступности для инвалидов объектов торговли и общественного питания</w:t>
      </w:r>
      <w:r w:rsidR="002E565A" w:rsidRPr="0080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расположенных на территории городского округа «поселок Палана»</w:t>
      </w:r>
    </w:p>
    <w:p w:rsidR="002E565A" w:rsidRPr="002E565A" w:rsidRDefault="002E565A" w:rsidP="002E565A">
      <w:pPr>
        <w:pStyle w:val="a3"/>
        <w:autoSpaceDN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795"/>
        <w:gridCol w:w="1134"/>
        <w:gridCol w:w="993"/>
        <w:gridCol w:w="708"/>
        <w:gridCol w:w="709"/>
        <w:gridCol w:w="709"/>
        <w:gridCol w:w="992"/>
        <w:gridCol w:w="4252"/>
      </w:tblGrid>
      <w:tr w:rsidR="00C15CDA" w:rsidRPr="00C15CDA" w:rsidTr="00DA1479">
        <w:trPr>
          <w:tblHeader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C15CDA" w:rsidRPr="00C15CDA" w:rsidRDefault="00C15CDA" w:rsidP="00C15CD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b/>
                <w:lang w:eastAsia="ru-RU"/>
              </w:rPr>
              <w:t>Единицы  измерения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Значения показателей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Структурное подразделение (должностное лицо)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C15CDA" w:rsidRPr="00C15CDA" w:rsidTr="00DA1479">
        <w:trPr>
          <w:tblHeader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DA" w:rsidRPr="00C15CDA" w:rsidRDefault="00C15CDA" w:rsidP="00C1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DA" w:rsidRPr="00C15CDA" w:rsidRDefault="00C15CDA" w:rsidP="00C1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DA" w:rsidRPr="00C15CDA" w:rsidRDefault="00C15CDA" w:rsidP="00C1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b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b/>
                <w:lang w:eastAsia="ru-RU"/>
              </w:rPr>
              <w:t>2021-2025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b/>
                <w:lang w:eastAsia="ru-RU"/>
              </w:rPr>
              <w:t>2026</w:t>
            </w:r>
          </w:p>
          <w:p w:rsidR="00C15CDA" w:rsidRPr="00C15CDA" w:rsidRDefault="00C15CDA" w:rsidP="00C15CD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</w:t>
            </w:r>
          </w:p>
          <w:p w:rsidR="00C15CDA" w:rsidRPr="00C15CDA" w:rsidRDefault="00C15CDA" w:rsidP="00C15CD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b/>
                <w:lang w:eastAsia="ru-RU"/>
              </w:rPr>
              <w:t>2030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DA" w:rsidRPr="00C15CDA" w:rsidRDefault="00C15CDA" w:rsidP="00C1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15CDA" w:rsidRPr="00C15CDA" w:rsidTr="002E565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A2" w:rsidRDefault="00371BA2" w:rsidP="00C1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BA2">
              <w:rPr>
                <w:rFonts w:ascii="Times New Roman" w:eastAsia="Times New Roman" w:hAnsi="Times New Roman" w:cs="Times New Roman"/>
                <w:lang w:eastAsia="ru-RU"/>
              </w:rPr>
              <w:t>Удельный вес существующих объектов торговли и общественного питания, которые полностью соответствуют требованиям доступности для инвалидов объектов (от общего количества объектов торговли и общественного питания)</w:t>
            </w:r>
          </w:p>
          <w:p w:rsidR="00C15CDA" w:rsidRPr="00C15CDA" w:rsidRDefault="00C15CDA" w:rsidP="00C1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2E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2E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2E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2E565A" w:rsidP="002E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15CDA" w:rsidRPr="00C15C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2E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D5" w:rsidRDefault="00CF4841" w:rsidP="00CF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и доходов Финансового управления </w:t>
            </w:r>
            <w:r w:rsidR="0045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C46D5" w:rsidRPr="00BC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городского округа «поселок Палана»</w:t>
            </w:r>
          </w:p>
          <w:p w:rsidR="00C15CDA" w:rsidRPr="00CF4841" w:rsidRDefault="00CF4841" w:rsidP="0045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  <w:r w:rsidR="0045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защиты</w:t>
            </w:r>
            <w:r w:rsidR="0045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культуры и</w:t>
            </w:r>
            <w:r w:rsidRPr="00CF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 Администрации городского округа «поселок Палана» </w:t>
            </w:r>
          </w:p>
        </w:tc>
      </w:tr>
      <w:tr w:rsidR="00C15CDA" w:rsidRPr="00C15CDA" w:rsidTr="002E565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371BA2" w:rsidP="00C1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BA2">
              <w:rPr>
                <w:rFonts w:ascii="Times New Roman" w:eastAsia="Times New Roman" w:hAnsi="Times New Roman" w:cs="Times New Roman"/>
                <w:lang w:eastAsia="ru-RU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(от общего количества объектов торговли и общественного питания)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DA" w:rsidRPr="00C15CDA" w:rsidRDefault="00800FD9" w:rsidP="0080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15CDA" w:rsidRPr="00C15CDA" w:rsidRDefault="00C15CDA" w:rsidP="00C1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CDA" w:rsidRPr="00C15CDA" w:rsidRDefault="00C15CDA" w:rsidP="00C1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CDA" w:rsidRPr="00C15CDA" w:rsidRDefault="00C15CDA" w:rsidP="00C1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DA" w:rsidRPr="00C15CDA" w:rsidRDefault="00800FD9" w:rsidP="0080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15CDA" w:rsidRPr="00C15CDA" w:rsidRDefault="00C15CDA" w:rsidP="0080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DA" w:rsidRPr="00C15CDA" w:rsidRDefault="00C15CDA" w:rsidP="0080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C15CDA" w:rsidRPr="00C15CDA" w:rsidRDefault="00C15CDA" w:rsidP="0080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CDA" w:rsidRPr="00C15CDA" w:rsidRDefault="00C15CDA" w:rsidP="0080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DA" w:rsidRPr="00C15CDA" w:rsidRDefault="00C15CDA" w:rsidP="0080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  <w:p w:rsidR="00C15CDA" w:rsidRPr="00C15CDA" w:rsidRDefault="00C15CDA" w:rsidP="0080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CDA" w:rsidRPr="00C15CDA" w:rsidRDefault="00C15CDA" w:rsidP="0080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D2" w:rsidRPr="004527D2" w:rsidRDefault="004527D2" w:rsidP="0045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и доходов Финансового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городского округа «поселок Палана»</w:t>
            </w:r>
          </w:p>
          <w:p w:rsidR="00C15CDA" w:rsidRPr="00CF4841" w:rsidRDefault="004527D2" w:rsidP="0045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</w:tr>
      <w:tr w:rsidR="00C15CDA" w:rsidRPr="00C15CDA" w:rsidTr="00DA147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A2" w:rsidRDefault="00371BA2" w:rsidP="00C1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BA2">
              <w:rPr>
                <w:rFonts w:ascii="Times New Roman" w:eastAsia="Times New Roman" w:hAnsi="Times New Roman" w:cs="Times New Roman"/>
              </w:rPr>
              <w:t xml:space="preserve">Удельный вес объектов торговли и </w:t>
            </w:r>
            <w:r w:rsidRPr="00371BA2">
              <w:rPr>
                <w:rFonts w:ascii="Times New Roman" w:eastAsia="Times New Roman" w:hAnsi="Times New Roman" w:cs="Times New Roman"/>
              </w:rPr>
              <w:lastRenderedPageBreak/>
              <w:t>общественного питания, на которых обеспечено сопровождение инвалидов, имеющих стойкие расстройства функции зрения и самостоятельного передвижения, и оказание им помощи (в общем количестве объектов торговли и общественного питания)</w:t>
            </w:r>
          </w:p>
          <w:p w:rsidR="00C15CDA" w:rsidRPr="00C15CDA" w:rsidRDefault="00C15CDA" w:rsidP="00C1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A" w:rsidRPr="00C15CDA" w:rsidRDefault="00685F1A" w:rsidP="0068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A" w:rsidRPr="00C15CDA" w:rsidRDefault="00C15CDA" w:rsidP="0068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A" w:rsidRPr="00C15CDA" w:rsidRDefault="00CF4841" w:rsidP="0068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15CDA" w:rsidRPr="00C1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A" w:rsidRPr="00C15CDA" w:rsidRDefault="00CF4841" w:rsidP="0068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15CDA" w:rsidRPr="00C1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68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D2" w:rsidRPr="004527D2" w:rsidRDefault="004527D2" w:rsidP="0045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и доходов </w:t>
            </w:r>
            <w:r w:rsidRPr="0045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Финансового управления Администрации городского округа «поселок Палана»</w:t>
            </w:r>
          </w:p>
          <w:p w:rsidR="00C15CDA" w:rsidRPr="00CF4841" w:rsidRDefault="004527D2" w:rsidP="0045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</w:tr>
      <w:tr w:rsidR="00C15CDA" w:rsidRPr="00C15CDA" w:rsidTr="002E565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A2" w:rsidRDefault="00371BA2" w:rsidP="00C1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(от общей численности объектов торговли и общественного питания)</w:t>
            </w:r>
          </w:p>
          <w:p w:rsidR="00C15CDA" w:rsidRPr="00C15CDA" w:rsidRDefault="00C15CDA" w:rsidP="00C1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A" w:rsidRPr="00C15CDA" w:rsidRDefault="00EA5B6D" w:rsidP="00C1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A" w:rsidRPr="00C15CDA" w:rsidRDefault="00C15CDA" w:rsidP="00E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A" w:rsidRPr="00C15CDA" w:rsidRDefault="00EA5B6D" w:rsidP="00E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A" w:rsidRPr="00C15CDA" w:rsidRDefault="00C15CDA" w:rsidP="00E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A" w:rsidRPr="00C15CDA" w:rsidRDefault="00C15CDA" w:rsidP="00E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C15CDA" w:rsidRPr="00C15CDA" w:rsidRDefault="00C15CDA" w:rsidP="00E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D2" w:rsidRPr="004527D2" w:rsidRDefault="004527D2" w:rsidP="0045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доходов Финансового управления Администрации городского округа «поселок Палана»</w:t>
            </w:r>
          </w:p>
          <w:p w:rsidR="00C15CDA" w:rsidRPr="00CF4841" w:rsidRDefault="004527D2" w:rsidP="0045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</w:tr>
    </w:tbl>
    <w:p w:rsidR="00C15CDA" w:rsidRPr="00C15CDA" w:rsidRDefault="00C15CDA" w:rsidP="00C1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5CDA" w:rsidRPr="00C15CDA" w:rsidRDefault="00C15CDA" w:rsidP="00C1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5A" w:rsidRDefault="00C15CDA" w:rsidP="002E565A">
      <w:pPr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C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="002E56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1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Перечень мероприятий, реализуемых для достижения запланированных значений </w:t>
      </w:r>
    </w:p>
    <w:p w:rsidR="002E565A" w:rsidRDefault="00C15CDA" w:rsidP="002E565A">
      <w:pPr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показателей доступности для инвалидов объектов торговли и общественного питания </w:t>
      </w:r>
    </w:p>
    <w:p w:rsidR="00C15CDA" w:rsidRDefault="002E565A" w:rsidP="002E565A">
      <w:pPr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городского округа «поселок Палана»</w:t>
      </w:r>
    </w:p>
    <w:p w:rsidR="002E565A" w:rsidRPr="00C15CDA" w:rsidRDefault="002E565A" w:rsidP="002E565A">
      <w:pPr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911"/>
        <w:gridCol w:w="3389"/>
        <w:gridCol w:w="46"/>
        <w:gridCol w:w="3036"/>
        <w:gridCol w:w="1466"/>
        <w:gridCol w:w="3227"/>
      </w:tblGrid>
      <w:tr w:rsidR="00C15CDA" w:rsidRPr="00C15CDA" w:rsidTr="00DA1479">
        <w:trPr>
          <w:tblHeader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15CDA" w:rsidRPr="00C15CDA" w:rsidRDefault="00C15CDA" w:rsidP="00C15CD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15CDA" w:rsidRPr="00C15CDA" w:rsidRDefault="00C15CDA" w:rsidP="00C15CD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C15CDA" w:rsidRPr="00C15CDA" w:rsidTr="00DA1479">
        <w:trPr>
          <w:trHeight w:val="422"/>
        </w:trPr>
        <w:tc>
          <w:tcPr>
            <w:tcW w:w="14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Совершенствование нормативной правовой базы</w:t>
            </w:r>
          </w:p>
        </w:tc>
      </w:tr>
      <w:tr w:rsidR="00C15CDA" w:rsidRPr="00C15CDA" w:rsidTr="00DA14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A" w:rsidRPr="00C15CDA" w:rsidRDefault="00C15CDA" w:rsidP="00C1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административные регламенты предоставления муниципальных услуг положений об обеспечении условий доступности для инвалидов</w:t>
            </w: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A" w:rsidRPr="00C15CDA" w:rsidRDefault="00685F1A" w:rsidP="006A65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</w:t>
            </w:r>
            <w:r w:rsidR="00EA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урные подразделения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EA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5777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7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государственных и муниципальных услуг для инвалидов</w:t>
            </w:r>
          </w:p>
        </w:tc>
      </w:tr>
      <w:tr w:rsidR="00C15CDA" w:rsidRPr="00C15CDA" w:rsidTr="00DA1479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371BA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паспортизации объектов торговли и общественного питания на территории </w:t>
            </w:r>
            <w:r w:rsidR="00371BA2" w:rsidRPr="0039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«поселок Палана»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A" w:rsidRPr="00C15CDA" w:rsidRDefault="00685F1A" w:rsidP="004527D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</w:t>
            </w:r>
            <w:r w:rsidR="00EA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омики и доходов Финансового управления </w:t>
            </w:r>
            <w:r w:rsidR="0045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A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городского округа «поселок Палана»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EA5B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A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2030 годы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объективизация данных о состоянии доступности для инвалидов и других маломобильных групп населения приоритетных объектов с целью решения вопроса о необходимости и очередности адаптации данных объектов</w:t>
            </w:r>
          </w:p>
        </w:tc>
      </w:tr>
      <w:tr w:rsidR="00C15CDA" w:rsidRPr="00C15CDA" w:rsidTr="00DA14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A70AA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карты доступности объектов торговли и общественного питания </w:t>
            </w: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территории </w:t>
            </w:r>
            <w:r w:rsidR="00A7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«поселок Палана»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A" w:rsidRPr="00C15CDA" w:rsidRDefault="00EA5B6D" w:rsidP="004527D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и доходов Финансового управления </w:t>
            </w:r>
            <w:r w:rsidR="0045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городского </w:t>
            </w:r>
            <w:r w:rsidRPr="00EA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«поселок Палана»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EA5B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EA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2030 годы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AE6AD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информационной доступности объектов торговли и общественного </w:t>
            </w: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питания для инвалидов и других маломобильных групп населения в </w:t>
            </w:r>
            <w:r w:rsidR="00A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округе «поселок Палана»</w:t>
            </w:r>
          </w:p>
        </w:tc>
      </w:tr>
      <w:tr w:rsidR="00C15CDA" w:rsidRPr="00C15CDA" w:rsidTr="00DA1479">
        <w:tc>
          <w:tcPr>
            <w:tcW w:w="14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2. Мероприятия по поэтапному повышению значений показателей доступности для инвалидов объектов торговли и общественного питания, включая их оборудование необходимыми приспособлениями</w:t>
            </w:r>
          </w:p>
        </w:tc>
      </w:tr>
      <w:tr w:rsidR="00C15CDA" w:rsidRPr="00C15CDA" w:rsidTr="00DA14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торговли и общественного питания специальными приспособлениями, оборудованием для беспрепятственного доступа инвалидов всех категорий с учетом их особых потребностей, в том числе с нарушениями опорно-двигательного аппарата, инвалидов по слуху и зрению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EA5B6D" w:rsidP="00C1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объектов торговли и общественного питания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EA5B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A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2030 годы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посещаемости инвалидами и другими маломобильными группами населения объектов торговли и общественного питания </w:t>
            </w:r>
          </w:p>
        </w:tc>
      </w:tr>
      <w:tr w:rsidR="00C15CDA" w:rsidRPr="00C15CDA" w:rsidTr="00DA1479">
        <w:tc>
          <w:tcPr>
            <w:tcW w:w="14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C15CDA" w:rsidRPr="00C15CDA" w:rsidTr="00DA14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встреч, совещаний с представителями предпринимательского сообщества по вопросам выполнения требований </w:t>
            </w: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Конвенции о правах инвалидов и Федерального закона от 24.11.1995 № 181-ФЗ «О социальной защите инвалидов в Российской Федерации» (в редакции Федерального закона от 01.12.2014 № 419-ФЗ)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рамках текущей деятельности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Default="00EA5B6D" w:rsidP="004527D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КУМИ </w:t>
            </w:r>
            <w:r w:rsidR="00B9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пгт. Палана </w:t>
            </w:r>
          </w:p>
          <w:p w:rsidR="004527D2" w:rsidRPr="004527D2" w:rsidRDefault="004527D2" w:rsidP="004527D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и доходов Финансового управления </w:t>
            </w:r>
            <w:r w:rsidR="006A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городского округа «поселок Палана»</w:t>
            </w:r>
          </w:p>
          <w:p w:rsidR="004527D2" w:rsidRPr="00C15CDA" w:rsidRDefault="004527D2" w:rsidP="004527D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EA5B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EA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2030 годы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бизнес-сообщества о законодательстве по правам инвалидов</w:t>
            </w:r>
          </w:p>
        </w:tc>
      </w:tr>
      <w:tr w:rsidR="00C15CDA" w:rsidRPr="00C15CDA" w:rsidTr="00DA14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сотрудников сферы торговой деятельности и общественного питания работе с инвалидами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текущей деятельности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A" w:rsidRPr="00C15CDA" w:rsidRDefault="00EA5B6D" w:rsidP="00C1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объектов торговли и общественного питания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F48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F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2020 годы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объектов торговли и общественного питания,  в которых обеспечена доступность услуг для инвалидов и других маломобильных групп населения, рост посещаемости объектов торговли и общественного питания инвалидами и другими маломобильными группами населения</w:t>
            </w:r>
          </w:p>
        </w:tc>
      </w:tr>
      <w:tr w:rsidR="00C15CDA" w:rsidRPr="00C15CDA" w:rsidTr="00DA14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с работниками сферы торговли и общественного питания по работе с инвалидами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текущей деятельности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A" w:rsidRPr="00C15CDA" w:rsidRDefault="00EA5B6D" w:rsidP="00C1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объектов торговли и общественного питания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F484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F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2022 годы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объектов торговли и общественного питания,  в которых обеспечена доступность услуг для инвалидов и других </w:t>
            </w: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маломобильных групп населения, рост посещаемости объектов торговли и общественного питания инвалидами и другими маломобильными группами населения</w:t>
            </w:r>
          </w:p>
        </w:tc>
      </w:tr>
      <w:tr w:rsidR="00C15CDA" w:rsidRPr="00C15CDA" w:rsidTr="00DA14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Консультирование специалистов по работе с адаптивными техническими средствами для инвалидов всех категорий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текущей деятельности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A" w:rsidRPr="00C15CDA" w:rsidRDefault="00EA5B6D" w:rsidP="00C15CD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объектов торговли и общественного питания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EA5B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A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2030 годы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A" w:rsidRPr="00C15CDA" w:rsidRDefault="00C15CDA" w:rsidP="00C15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объектов торговли и общественного питания,  в которых обеспечена доступность услуг для инвалидов и других маломобильных групп населения, рост посещаемости объектов торговли и общественного питания инвалидами и другими маломобильными группами населения</w:t>
            </w:r>
          </w:p>
        </w:tc>
      </w:tr>
    </w:tbl>
    <w:p w:rsidR="00C15CDA" w:rsidRPr="00C15CDA" w:rsidRDefault="00C15CDA" w:rsidP="00C1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5CDA" w:rsidRPr="00C15CDA" w:rsidRDefault="00C15CDA" w:rsidP="00C1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5CDA" w:rsidRPr="00C15CDA" w:rsidRDefault="00C15CDA" w:rsidP="00C15CDA">
      <w:pPr>
        <w:autoSpaceDN w:val="0"/>
        <w:spacing w:before="480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CDA" w:rsidRDefault="00C15CDA" w:rsidP="006A5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5CDA" w:rsidSect="00C15C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F2A"/>
    <w:multiLevelType w:val="multilevel"/>
    <w:tmpl w:val="6CEACC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2B8244A9"/>
    <w:multiLevelType w:val="hybridMultilevel"/>
    <w:tmpl w:val="CCBE422C"/>
    <w:lvl w:ilvl="0" w:tplc="20A01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909D8"/>
    <w:multiLevelType w:val="multilevel"/>
    <w:tmpl w:val="84DED9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17856"/>
    <w:multiLevelType w:val="hybridMultilevel"/>
    <w:tmpl w:val="E160B824"/>
    <w:lvl w:ilvl="0" w:tplc="6CE87D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D4401E"/>
    <w:multiLevelType w:val="multilevel"/>
    <w:tmpl w:val="F3D8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06FCD"/>
    <w:multiLevelType w:val="multilevel"/>
    <w:tmpl w:val="D08AF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B51680"/>
    <w:multiLevelType w:val="multilevel"/>
    <w:tmpl w:val="A3DA9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462DE"/>
    <w:multiLevelType w:val="hybridMultilevel"/>
    <w:tmpl w:val="039269F4"/>
    <w:lvl w:ilvl="0" w:tplc="756E5CE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FF"/>
    <w:rsid w:val="000728FB"/>
    <w:rsid w:val="000F7F75"/>
    <w:rsid w:val="001211A2"/>
    <w:rsid w:val="00131F80"/>
    <w:rsid w:val="001B06C0"/>
    <w:rsid w:val="002A5B33"/>
    <w:rsid w:val="002E565A"/>
    <w:rsid w:val="003472B3"/>
    <w:rsid w:val="00352FA6"/>
    <w:rsid w:val="00371BA2"/>
    <w:rsid w:val="0039319C"/>
    <w:rsid w:val="003A6E8D"/>
    <w:rsid w:val="004172ED"/>
    <w:rsid w:val="004527D2"/>
    <w:rsid w:val="004957F5"/>
    <w:rsid w:val="0056425D"/>
    <w:rsid w:val="0057776C"/>
    <w:rsid w:val="0058629C"/>
    <w:rsid w:val="006544F4"/>
    <w:rsid w:val="00685F1A"/>
    <w:rsid w:val="006A5C43"/>
    <w:rsid w:val="006A65D8"/>
    <w:rsid w:val="006D5348"/>
    <w:rsid w:val="00751CE9"/>
    <w:rsid w:val="00800FD9"/>
    <w:rsid w:val="008B74A1"/>
    <w:rsid w:val="008D3E29"/>
    <w:rsid w:val="00930F79"/>
    <w:rsid w:val="009F43A6"/>
    <w:rsid w:val="00A0494F"/>
    <w:rsid w:val="00A12EA3"/>
    <w:rsid w:val="00A24434"/>
    <w:rsid w:val="00A70AAE"/>
    <w:rsid w:val="00A83AC1"/>
    <w:rsid w:val="00A8500C"/>
    <w:rsid w:val="00AE6AD6"/>
    <w:rsid w:val="00B0195B"/>
    <w:rsid w:val="00B37CFA"/>
    <w:rsid w:val="00B630F9"/>
    <w:rsid w:val="00B643FF"/>
    <w:rsid w:val="00B90956"/>
    <w:rsid w:val="00BA5B87"/>
    <w:rsid w:val="00BC46D5"/>
    <w:rsid w:val="00C15CDA"/>
    <w:rsid w:val="00C3717B"/>
    <w:rsid w:val="00C77D91"/>
    <w:rsid w:val="00CF4841"/>
    <w:rsid w:val="00D10F05"/>
    <w:rsid w:val="00DE71B3"/>
    <w:rsid w:val="00E5418B"/>
    <w:rsid w:val="00EA5B6D"/>
    <w:rsid w:val="00EC5C24"/>
    <w:rsid w:val="00ED53FD"/>
    <w:rsid w:val="00F7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4F30-981F-449E-8698-9E70DCD5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2019-11-21T23:40:00Z</cp:lastPrinted>
  <dcterms:created xsi:type="dcterms:W3CDTF">2019-10-10T04:00:00Z</dcterms:created>
  <dcterms:modified xsi:type="dcterms:W3CDTF">2019-12-02T02:04:00Z</dcterms:modified>
</cp:coreProperties>
</file>