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28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27AB189" wp14:editId="57F9AB9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2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2897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6E5FEA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5C41EC" w:rsidRPr="009D3582" w:rsidRDefault="009D3582" w:rsidP="005C41E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D3582">
        <w:rPr>
          <w:rFonts w:ascii="Times New Roman" w:eastAsia="Times New Roman" w:hAnsi="Times New Roman" w:cs="Arial"/>
          <w:sz w:val="24"/>
          <w:szCs w:val="24"/>
          <w:lang w:eastAsia="ru-RU"/>
        </w:rPr>
        <w:t>_________</w:t>
      </w:r>
      <w:r w:rsidR="005C41EC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9D3582">
        <w:rPr>
          <w:rFonts w:ascii="Times New Roman" w:eastAsia="Times New Roman" w:hAnsi="Times New Roman" w:cs="Arial"/>
          <w:sz w:val="24"/>
          <w:szCs w:val="24"/>
          <w:lang w:eastAsia="ru-RU"/>
        </w:rPr>
        <w:t>______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C41EC" w:rsidRPr="00832897" w:rsidTr="00C52DB8">
        <w:tc>
          <w:tcPr>
            <w:tcW w:w="4785" w:type="dxa"/>
            <w:shd w:val="clear" w:color="auto" w:fill="auto"/>
          </w:tcPr>
          <w:p w:rsidR="005C41EC" w:rsidRPr="00832897" w:rsidRDefault="005C41EC" w:rsidP="0009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«поселок Палана» от 09.12.2015 № 173</w:t>
            </w:r>
            <w:r w:rsidR="00FA6E32"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</w:t>
            </w: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муниципальной  программы</w:t>
            </w:r>
            <w:r w:rsidRPr="00832897">
              <w:t xml:space="preserve"> «</w:t>
            </w: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Социальная поддержка граждан в городском округе «посёлок Палана» </w:t>
            </w:r>
          </w:p>
        </w:tc>
        <w:tc>
          <w:tcPr>
            <w:tcW w:w="4785" w:type="dxa"/>
            <w:shd w:val="clear" w:color="auto" w:fill="auto"/>
          </w:tcPr>
          <w:p w:rsidR="005C41EC" w:rsidRPr="00832897" w:rsidRDefault="005C41EC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C41EC" w:rsidRPr="00832897" w:rsidRDefault="008B1606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«Социальная поддержка граждан в городском округе «посёлок Палана», утвержденной постановлением Администрации городского округа «поселок Палана» от 09.12.2015 №</w:t>
      </w:r>
      <w:r w:rsidR="00097826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173</w:t>
      </w:r>
      <w:r w:rsidR="005C41EC" w:rsidRPr="0083289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3354F0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постановление Администрации городского округа «поселок Палана» от 09.12.2015 № 173 «Об утверждении муниципальной программы «Социальная поддержка граждан в городском округе «посёлок Палана», изложив приложение в новой редакции.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его официального обнародования.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«поселок </w:t>
      </w:r>
      <w:proofErr w:type="gramStart"/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Палана»   </w:t>
      </w:r>
      <w:proofErr w:type="gramEnd"/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</w:t>
      </w:r>
      <w:r w:rsidR="00B42C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О.П. </w:t>
      </w:r>
      <w:proofErr w:type="spellStart"/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  <w:proofErr w:type="spellEnd"/>
    </w:p>
    <w:p w:rsidR="005C41EC" w:rsidRPr="00832897" w:rsidRDefault="005C4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9"/>
        <w:gridCol w:w="3191"/>
      </w:tblGrid>
      <w:tr w:rsidR="006E5FEA" w:rsidRPr="00832897" w:rsidTr="006E5FEA">
        <w:tc>
          <w:tcPr>
            <w:tcW w:w="2019" w:type="dxa"/>
            <w:shd w:val="clear" w:color="auto" w:fill="auto"/>
            <w:vAlign w:val="center"/>
          </w:tcPr>
          <w:p w:rsidR="006E5FEA" w:rsidRPr="00832897" w:rsidRDefault="006E5FEA" w:rsidP="006E5FE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6E5FEA" w:rsidRPr="00832897" w:rsidRDefault="006E5FEA" w:rsidP="006E5FEA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FEA" w:rsidRPr="00832897" w:rsidTr="006E5FEA">
        <w:tc>
          <w:tcPr>
            <w:tcW w:w="2019" w:type="dxa"/>
            <w:shd w:val="clear" w:color="auto" w:fill="auto"/>
            <w:vAlign w:val="center"/>
          </w:tcPr>
          <w:p w:rsidR="006E5FEA" w:rsidRPr="00832897" w:rsidRDefault="006E5FEA" w:rsidP="006E5FEA">
            <w:pPr>
              <w:tabs>
                <w:tab w:val="left" w:pos="8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6E5FEA" w:rsidRPr="00832897" w:rsidRDefault="006E5FEA" w:rsidP="006E5FEA">
            <w:pPr>
              <w:tabs>
                <w:tab w:val="left" w:pos="8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EA" w:rsidRPr="00832897" w:rsidTr="006E5FEA">
        <w:trPr>
          <w:trHeight w:val="1337"/>
        </w:trPr>
        <w:tc>
          <w:tcPr>
            <w:tcW w:w="2019" w:type="dxa"/>
            <w:shd w:val="clear" w:color="auto" w:fill="auto"/>
            <w:vAlign w:val="center"/>
          </w:tcPr>
          <w:p w:rsidR="006E5FEA" w:rsidRPr="00832897" w:rsidRDefault="006E5FEA" w:rsidP="006E5FEA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6E5FEA" w:rsidRPr="00832897" w:rsidRDefault="006E5FEA" w:rsidP="006E5FEA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47D6" w:rsidRPr="00832897" w:rsidRDefault="000147D6" w:rsidP="009D35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C0A" w:rsidRPr="00832897" w:rsidRDefault="00E17C0A" w:rsidP="004B2863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114B4F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9D3582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9D3582" w:rsidRPr="009D3582">
        <w:rPr>
          <w:rFonts w:ascii="Times New Roman" w:eastAsia="Times New Roman" w:hAnsi="Times New Roman" w:cs="Arial"/>
          <w:sz w:val="24"/>
          <w:szCs w:val="24"/>
          <w:lang w:eastAsia="ru-RU"/>
        </w:rPr>
        <w:t>_________</w:t>
      </w:r>
      <w:r w:rsidR="003E278C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E5FE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9D3582" w:rsidRPr="009D3582">
        <w:rPr>
          <w:rFonts w:ascii="Times New Roman" w:eastAsia="Times New Roman" w:hAnsi="Times New Roman" w:cs="Arial"/>
          <w:sz w:val="24"/>
          <w:szCs w:val="24"/>
          <w:lang w:eastAsia="ru-RU"/>
        </w:rPr>
        <w:t>______</w:t>
      </w:r>
    </w:p>
    <w:p w:rsidR="00E17C0A" w:rsidRPr="00832897" w:rsidRDefault="00E17C0A" w:rsidP="004B2863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114B4F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17C0A" w:rsidRPr="00832897" w:rsidRDefault="00E17C0A" w:rsidP="004B2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832897" w:rsidRDefault="00E17C0A" w:rsidP="004B2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от </w:t>
      </w:r>
      <w:r w:rsidR="009E29E7" w:rsidRPr="0083289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09.12.2015</w:t>
      </w:r>
      <w:r w:rsidR="009E29E7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72559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B42CA8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 w:rsidR="00B42CA8" w:rsidRPr="0083289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173</w:t>
      </w:r>
      <w:r w:rsidR="009E29E7" w:rsidRPr="0083289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9E29E7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32897">
        <w:rPr>
          <w:rFonts w:ascii="Times New Roman" w:hAnsi="Times New Roman"/>
          <w:b/>
          <w:sz w:val="24"/>
          <w:szCs w:val="28"/>
          <w:lang w:eastAsia="ru-RU"/>
        </w:rPr>
        <w:t>Муниципальная программа</w:t>
      </w:r>
    </w:p>
    <w:p w:rsidR="00E17C0A" w:rsidRPr="00832897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897">
        <w:rPr>
          <w:rFonts w:ascii="Times New Roman" w:hAnsi="Times New Roman"/>
          <w:b/>
          <w:sz w:val="24"/>
          <w:szCs w:val="28"/>
          <w:lang w:eastAsia="ru-RU"/>
        </w:rPr>
        <w:t>«Социальная поддержка граждан в городском округе «посёлок Палана»</w:t>
      </w:r>
    </w:p>
    <w:p w:rsidR="005C41EC" w:rsidRPr="00832897" w:rsidRDefault="005C41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D0FB0" w:rsidRPr="00832897" w:rsidRDefault="00BD0FB0" w:rsidP="00F6465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42CA8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  <w:r w:rsidR="00BD0FB0" w:rsidRPr="0083289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граждан</w:t>
      </w:r>
      <w:r w:rsidR="00BD0FB0" w:rsidRPr="00832897">
        <w:rPr>
          <w:rFonts w:ascii="Times New Roman" w:hAnsi="Times New Roman"/>
          <w:sz w:val="24"/>
          <w:szCs w:val="24"/>
          <w:lang w:eastAsia="ru-RU"/>
        </w:rPr>
        <w:t xml:space="preserve"> в городском округе «посёлок Палана»</w:t>
      </w:r>
    </w:p>
    <w:p w:rsidR="00BD0FB0" w:rsidRPr="00832897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</w:tr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Программы</w:t>
            </w:r>
          </w:p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9021C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5" w:rsidRPr="00832897" w:rsidRDefault="00824B87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  <w:r w:rsidR="00546F5C" w:rsidRPr="00832897">
              <w:t xml:space="preserve"> 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 гор</w:t>
            </w:r>
            <w:r w:rsidR="00D7594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одского округа «посёлок Палана»</w:t>
            </w:r>
          </w:p>
          <w:p w:rsidR="00BD0FB0" w:rsidRPr="00832897" w:rsidRDefault="00824B87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B42CA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 управлению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имуществом городского округа «поселок Палана»</w:t>
            </w:r>
          </w:p>
          <w:p w:rsidR="007C6A43" w:rsidRPr="00832897" w:rsidRDefault="00824B87" w:rsidP="007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C6A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КГКУ ЦЗН Тигильского района</w:t>
            </w:r>
          </w:p>
          <w:p w:rsidR="007C6A43" w:rsidRPr="00832897" w:rsidRDefault="00824B87" w:rsidP="007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C6A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МКУП «МП ЖКХ пгт. Палана»</w:t>
            </w:r>
          </w:p>
        </w:tc>
      </w:tr>
      <w:tr w:rsidR="00832897" w:rsidRPr="00832897" w:rsidTr="00223A98">
        <w:trPr>
          <w:trHeight w:val="16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жка отдельных категорий граждан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иальное обслуживание населения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альная поддержка семьи и детей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  <w:p w:rsidR="005B52AC" w:rsidRPr="00832897" w:rsidRDefault="005B52AC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9021C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Программы</w:t>
            </w:r>
            <w:proofErr w:type="gramEnd"/>
          </w:p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  <w:r w:rsidR="00FA6E3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доступности и качества социального обслуживания населения  городского округа «поселок Палана»</w:t>
            </w:r>
            <w:r w:rsidR="00FA6E3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F12FF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12FF6" w:rsidRPr="00832897">
              <w:rPr>
                <w:rFonts w:ascii="Times New Roman" w:hAnsi="Times New Roman"/>
                <w:sz w:val="24"/>
                <w:szCs w:val="24"/>
              </w:rPr>
              <w:t>нижение уровня безработицы и улучшение ситуации в сфере занятости населения, смягчение экономических и социальных последствий безработицы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897" w:rsidRPr="00832897" w:rsidTr="009021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адресности, предоставление социальной помощи, услуг и льгот </w:t>
            </w:r>
          </w:p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переданных государством и регионом полномочий по социальному обслуживанию населения</w:t>
            </w:r>
          </w:p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</w:t>
            </w:r>
          </w:p>
          <w:p w:rsidR="00BD0FB0" w:rsidRPr="00832897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</w:t>
            </w:r>
            <w:r w:rsidR="00623CA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без попечения родителей</w:t>
            </w:r>
          </w:p>
          <w:p w:rsidR="002E2963" w:rsidRPr="00832897" w:rsidRDefault="002E2963" w:rsidP="0014654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Организация временных рабочих мест с целью материальной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испытыв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ающих трудности в поиске работы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Приобщение к трудовой деятельности лиц, впервые ищущих работу, не им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еющих профессии (специальности)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Изыскание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 xml:space="preserve"> форм временной занятости для граждан, ищущих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 xml:space="preserve"> работу, и безработных граждан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Сохранение мотивации к труду у граждан, имею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щих длительный перерыв в работе</w:t>
            </w:r>
          </w:p>
        </w:tc>
      </w:tr>
      <w:tr w:rsidR="00832897" w:rsidRPr="00832897" w:rsidTr="009021C1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 (показатели) 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FC67B6" w:rsidRPr="00832897" w:rsidRDefault="00B42CA8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детей,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проживающих в городском округе «поселок Пала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на»</w:t>
            </w:r>
          </w:p>
          <w:p w:rsidR="00FC67B6" w:rsidRPr="00832897" w:rsidRDefault="00B42CA8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доплату к пенсии</w:t>
            </w:r>
          </w:p>
          <w:p w:rsidR="00FC67B6" w:rsidRPr="00832897" w:rsidRDefault="00B42CA8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 оказавшихся в трудной жизненной ситуации и получивших адресную социальную помощь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E41CC4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граждан соответствующей категории получателей поддержки проживающих в городском округе «поселок Палана»</w:t>
            </w:r>
          </w:p>
          <w:p w:rsidR="00C56360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</w:t>
            </w:r>
            <w:r w:rsidR="00B42CA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опекунов,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единовременные выплаты, пособия, компенсации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67A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количества детей, лишенных родительского попечения, приемных родителей, </w:t>
            </w:r>
            <w:r w:rsidR="00B42CA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опекунов,</w:t>
            </w:r>
            <w:r w:rsidR="006C67A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состоящих в органах опеки и попечительства Администрации городского округа «поселок Палана»</w:t>
            </w:r>
          </w:p>
          <w:p w:rsidR="00C56360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нуждающихся в жилом помещении</w:t>
            </w:r>
          </w:p>
          <w:p w:rsidR="00D9357E" w:rsidRPr="00832897" w:rsidRDefault="00D9357E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</w:tr>
      <w:tr w:rsidR="00832897" w:rsidRPr="00832897" w:rsidTr="009021C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A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A3C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6A3C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832897" w:rsidRPr="00832897" w:rsidTr="009021C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 пр</w:t>
            </w:r>
            <w:r w:rsidR="009137F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ограммы составляет </w:t>
            </w:r>
            <w:r w:rsidR="003D744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237828,41718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9137F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</w:t>
            </w:r>
          </w:p>
          <w:tbl>
            <w:tblPr>
              <w:tblW w:w="6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1456"/>
              <w:gridCol w:w="1230"/>
              <w:gridCol w:w="1432"/>
              <w:gridCol w:w="1418"/>
            </w:tblGrid>
            <w:tr w:rsidR="00832897" w:rsidRPr="00832897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40161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31424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53,62908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36151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3956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,2929</w:t>
                  </w:r>
                </w:p>
              </w:tc>
            </w:tr>
            <w:tr w:rsidR="00832897" w:rsidRPr="00832897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42093,19454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139,83785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37561,09879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4392,25790</w:t>
                  </w:r>
                </w:p>
              </w:tc>
            </w:tr>
            <w:tr w:rsidR="00832897" w:rsidRPr="00832897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8401A2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53370,57344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8401A2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57,90000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8401A2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48321,28740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8401A2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4991,38604</w:t>
                  </w:r>
                </w:p>
              </w:tc>
            </w:tr>
            <w:tr w:rsidR="00832897" w:rsidRPr="00832897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5368" w:rsidP="00B30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51655,11748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5368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60,20000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5368" w:rsidP="00B30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46708,50000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5368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4886,41748</w:t>
                  </w:r>
                </w:p>
              </w:tc>
            </w:tr>
            <w:tr w:rsidR="00832897" w:rsidRPr="00832897" w:rsidTr="00AD37FE">
              <w:trPr>
                <w:trHeight w:val="408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7532D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50548,21748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7532D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62,60000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7532D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45599,20000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E1665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4886,41748</w:t>
                  </w:r>
                </w:p>
              </w:tc>
            </w:tr>
          </w:tbl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9021C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Оказание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2) Повышение качества предоставляемых пожилым людям и инвалидам социальных услуг.</w:t>
            </w:r>
          </w:p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3) 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832897" w:rsidRDefault="00BD0FB0" w:rsidP="00C1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4) Обеспечение предоставления жилых помещений детям-сиротам и детям, оставшимся без попечения родителей.</w:t>
            </w:r>
          </w:p>
          <w:p w:rsidR="0084216F" w:rsidRPr="00832897" w:rsidRDefault="0084216F" w:rsidP="00842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5) Снижение уровня безработицы и привлечение новых рабочих и специалистов.</w:t>
            </w:r>
          </w:p>
          <w:p w:rsidR="0084216F" w:rsidRPr="00832897" w:rsidRDefault="0084216F" w:rsidP="00842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6) Создание дополнительных временных рабочих мест, для выполнения социально значимых видов работ, в количестве 11 человек, из числа безработных и ищущих работу граждан.</w:t>
            </w:r>
          </w:p>
        </w:tc>
      </w:tr>
    </w:tbl>
    <w:p w:rsidR="00BD0FB0" w:rsidRPr="00832897" w:rsidRDefault="00BD0FB0"/>
    <w:p w:rsidR="00BD0FB0" w:rsidRPr="00832897" w:rsidRDefault="00BD0FB0" w:rsidP="004960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текущего состояния сферы реализации муниципальной Программы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FB0" w:rsidRPr="00832897" w:rsidRDefault="00BD0FB0" w:rsidP="0049605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2897">
        <w:rPr>
          <w:rFonts w:ascii="Times New Roman" w:hAnsi="Times New Roman" w:cs="Times New Roman"/>
          <w:sz w:val="24"/>
          <w:szCs w:val="24"/>
        </w:rPr>
        <w:t>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Основными </w:t>
      </w:r>
      <w:r w:rsidR="00B42CA8" w:rsidRPr="00832897">
        <w:rPr>
          <w:rFonts w:ascii="Times New Roman" w:hAnsi="Times New Roman"/>
          <w:sz w:val="24"/>
          <w:szCs w:val="24"/>
          <w:lang w:eastAsia="ru-RU"/>
        </w:rPr>
        <w:t>направлениями социальной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защиты населения являются создание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Развитие социальной сферы городского округа «поселок Палана» </w:t>
      </w:r>
      <w:r w:rsidRPr="00832897">
        <w:rPr>
          <w:rFonts w:ascii="Times New Roman" w:hAnsi="Times New Roman"/>
          <w:sz w:val="24"/>
          <w:szCs w:val="24"/>
        </w:rPr>
        <w:t xml:space="preserve">предполагает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жизни отдельных категорий </w:t>
      </w:r>
      <w:r w:rsidR="00B42CA8" w:rsidRPr="00832897">
        <w:rPr>
          <w:rFonts w:ascii="Times New Roman" w:hAnsi="Times New Roman"/>
          <w:sz w:val="24"/>
          <w:szCs w:val="24"/>
          <w:lang w:eastAsia="ru-RU"/>
        </w:rPr>
        <w:t>граждан городского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округа.</w:t>
      </w:r>
    </w:p>
    <w:p w:rsidR="00BD0FB0" w:rsidRPr="00832897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Важный шаг в этом направлении </w:t>
      </w:r>
      <w:r w:rsidR="00CA3F43" w:rsidRPr="00832897">
        <w:rPr>
          <w:rFonts w:ascii="Times New Roman" w:hAnsi="Times New Roman"/>
          <w:sz w:val="24"/>
          <w:szCs w:val="24"/>
        </w:rPr>
        <w:sym w:font="Symbol" w:char="F02D"/>
      </w:r>
      <w:r w:rsidRPr="00832897">
        <w:rPr>
          <w:rFonts w:ascii="Times New Roman" w:hAnsi="Times New Roman"/>
          <w:sz w:val="24"/>
          <w:szCs w:val="24"/>
        </w:rPr>
        <w:t xml:space="preserve"> реализация в течение 201</w:t>
      </w:r>
      <w:r w:rsidR="000B4D1A" w:rsidRPr="00832897">
        <w:rPr>
          <w:rFonts w:ascii="Times New Roman" w:hAnsi="Times New Roman"/>
          <w:sz w:val="24"/>
          <w:szCs w:val="24"/>
        </w:rPr>
        <w:t>6</w:t>
      </w:r>
      <w:r w:rsidRPr="00832897">
        <w:rPr>
          <w:rFonts w:ascii="Times New Roman" w:hAnsi="Times New Roman"/>
          <w:sz w:val="24"/>
          <w:szCs w:val="24"/>
        </w:rPr>
        <w:t xml:space="preserve"> – 2022 годов муниципальной </w:t>
      </w:r>
      <w:hyperlink r:id="rId9" w:history="1">
        <w:r w:rsidRPr="00832897">
          <w:rPr>
            <w:rFonts w:ascii="Times New Roman" w:hAnsi="Times New Roman"/>
            <w:sz w:val="24"/>
            <w:szCs w:val="24"/>
          </w:rPr>
          <w:t>программ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>ы</w:t>
      </w:r>
      <w:r w:rsidRPr="00832897">
        <w:rPr>
          <w:rFonts w:ascii="Times New Roman" w:hAnsi="Times New Roman"/>
          <w:sz w:val="24"/>
          <w:szCs w:val="24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«Социальная  поддержка  граждан в городском округе «посёлок Палана»</w:t>
      </w:r>
      <w:r w:rsidRPr="00832897">
        <w:rPr>
          <w:rFonts w:ascii="Times New Roman" w:hAnsi="Times New Roman"/>
          <w:sz w:val="24"/>
          <w:szCs w:val="24"/>
        </w:rPr>
        <w:t xml:space="preserve">, социальная эффективность реализации которой выражена в улучшении качества жизни отдельных категорий населения городского округа путем своевременного и в полном объеме предоставления мер социальной поддержки, увеличении числа семей с детьми, имеющих возможность получать материальную помощь, повышении качества и расширении спектра предоставляемых социальных услуг.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бюджета. </w:t>
      </w:r>
    </w:p>
    <w:p w:rsidR="00BD0FB0" w:rsidRPr="00832897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Эффективное функционирование системы социальной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поддержки  направлено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на предоставление мер социальной поддержки, социальных гарантий и выплат в полном объеме и в доступной форме с учетом адресного подхода.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Меры  социальной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832897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Анализ обращений граждан показывает, что население обращается за помощью, оказавшись в крайне трудной жизненной ситуации, возникшей не только из-за </w:t>
      </w:r>
      <w:proofErr w:type="spellStart"/>
      <w:r w:rsidRPr="00832897">
        <w:rPr>
          <w:rFonts w:ascii="Times New Roman" w:hAnsi="Times New Roman"/>
          <w:sz w:val="24"/>
          <w:szCs w:val="24"/>
          <w:lang w:eastAsia="ru-RU"/>
        </w:rPr>
        <w:t>малообеспеченности</w:t>
      </w:r>
      <w:proofErr w:type="spellEnd"/>
      <w:r w:rsidRPr="00832897">
        <w:rPr>
          <w:rFonts w:ascii="Times New Roman" w:hAnsi="Times New Roman"/>
          <w:sz w:val="24"/>
          <w:szCs w:val="24"/>
          <w:lang w:eastAsia="ru-RU"/>
        </w:rPr>
        <w:t>, но и вследствие инвалидности, внезапной или длительной болезни, преклонного возраста, одиночества, сиротства, отсутствия определённого места жительства, по причине безра</w:t>
      </w:r>
      <w:r w:rsidR="0035104B" w:rsidRPr="00832897">
        <w:rPr>
          <w:rFonts w:ascii="Times New Roman" w:hAnsi="Times New Roman"/>
          <w:sz w:val="24"/>
          <w:szCs w:val="24"/>
          <w:lang w:eastAsia="ru-RU"/>
        </w:rPr>
        <w:t xml:space="preserve">ботицы,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и иных обстоятельств. Территориальная отдалённость и обособленность, суровые климатические условия, ограниченный рынок труда и специфичность формирования ценовой политики (высокая стоимость жизни) –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причины,  способствующие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снижению уровня и качества жизни многих семей, проживающих на территории горо</w:t>
      </w:r>
      <w:r w:rsidR="0035104B" w:rsidRPr="00832897">
        <w:rPr>
          <w:rFonts w:ascii="Times New Roman" w:hAnsi="Times New Roman"/>
          <w:sz w:val="24"/>
          <w:szCs w:val="24"/>
          <w:lang w:eastAsia="ru-RU"/>
        </w:rPr>
        <w:t xml:space="preserve">дского округа «посёлок Палана».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Для многих пенсионеров характерно неудовлетворительное состояние здоровья, низкое материальное положение, неспособность самостоятельно решать возникающие проблемы. Большая часть пенсионеров в настоящее время не осуществляют трудовую деятельность. Единственным источником дохода неработающих пенсионеров является пенсия.  Кроме того, многие из них нуждаются в особом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внимании и конкретной адресной социальной помощи. Все это обуславливает необходимость принятия Программы.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разработана с целью повышения эффективности расходов бюджетных средств и качества управления затратами и результатами.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реализацию  Программы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56368F" w:rsidRPr="00832897" w:rsidRDefault="0056368F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сохранения мотивации к труду у лиц, имеющих длительный перерыв. Это также и одна из мер системы защиты граждан от безработицы.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Программы, сроки и механизмы ее реализации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жизни отдельных категорий граждан городского округа «поселок Палана», повышение доступности и качества социального обслуживания населения.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исполнение обязательств по оказанию мер социальной поддержки отдельным категориям граждан с учетом адресности, предоставлению социальной помощи, услуг и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льгот,  оказанию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адресной помощи гражданам, оказавшимся в сложной жизненной ситуации;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обеспечение потребностей граждан старших возрастов, инвалидов в социальном обслуживании;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- повышение в обществе роли семьи, материнства и детства</w:t>
      </w:r>
      <w:r w:rsidRPr="00832897">
        <w:rPr>
          <w:rFonts w:ascii="Arial" w:hAnsi="Arial" w:cs="Arial"/>
          <w:sz w:val="20"/>
          <w:szCs w:val="20"/>
          <w:lang w:eastAsia="ru-RU"/>
        </w:rPr>
        <w:t>;</w:t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>обеспечение предоставления жилых помещений детям-сиротам и детям, оставшимся без попечения родителей.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1 приложения к муниципальной Программе.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результатов: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          - оказание мер социальной поддержки отдельным категориям граждан с учетом адресности предоставления социальной помощи, услуг и льгот;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          - развитие совершенной системы социального обслуживания, повышение качества предоставляемых пожилым людям и инвалидам социальных услуг;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оказание мер социальной поддержки семьям с детьми;</w:t>
      </w: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3871A9" w:rsidRPr="00832897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обеспечение жилым помещением детей-сирот и детей, ост</w:t>
      </w:r>
      <w:r w:rsidR="003871A9" w:rsidRPr="00832897">
        <w:rPr>
          <w:rFonts w:ascii="Times New Roman" w:hAnsi="Times New Roman"/>
          <w:spacing w:val="-4"/>
          <w:sz w:val="24"/>
          <w:szCs w:val="24"/>
          <w:lang w:eastAsia="ru-RU"/>
        </w:rPr>
        <w:t>авшихся без попечения родителей;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</w:t>
      </w:r>
      <w:r w:rsidRPr="00832897">
        <w:rPr>
          <w:rFonts w:ascii="Times New Roman" w:hAnsi="Times New Roman"/>
          <w:sz w:val="24"/>
          <w:szCs w:val="24"/>
        </w:rPr>
        <w:t xml:space="preserve">беспечение трудоустройства на общественные работы </w:t>
      </w:r>
      <w:proofErr w:type="gramStart"/>
      <w:r w:rsidRPr="00832897">
        <w:rPr>
          <w:rFonts w:ascii="Times New Roman" w:hAnsi="Times New Roman"/>
          <w:sz w:val="24"/>
          <w:szCs w:val="24"/>
        </w:rPr>
        <w:t>граждан</w:t>
      </w:r>
      <w:proofErr w:type="gramEnd"/>
      <w:r w:rsidRPr="00832897">
        <w:rPr>
          <w:rFonts w:ascii="Times New Roman" w:hAnsi="Times New Roman"/>
          <w:sz w:val="24"/>
          <w:szCs w:val="24"/>
        </w:rPr>
        <w:t xml:space="preserve"> впервые ищущих работу, не имеющих профессий, специальности; состоящих на учете длительное время;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- формирование банка данных по объемам и видам общественных работ; 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- информирование безработных и граждан, ищущих работу, по вопросам организации и проведения общественных работ; </w:t>
      </w:r>
    </w:p>
    <w:p w:rsidR="003871A9" w:rsidRPr="00832897" w:rsidRDefault="003871A9" w:rsidP="003B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>- консультирование и отбор граждан для участия в общественных работах с учетом профессионального опыта граждан, режима и условий труда.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24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3. Обоснование выделения подпрограмм муниципальной Программы, обобщенная характеристика основных мероприятий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D0FB0" w:rsidRPr="00832897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Муниципальная Программа включает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1 «Социальная поддержка отдельных категорий граждан»;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2 «Социальное обслуживание населения»;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3 «Социальная поддержка семьи и детей»;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подпрограмма 4 «Обеспечение жиль</w:t>
      </w:r>
      <w:r w:rsidR="00383B17" w:rsidRPr="00832897">
        <w:rPr>
          <w:rFonts w:ascii="Times New Roman" w:hAnsi="Times New Roman"/>
          <w:sz w:val="24"/>
          <w:szCs w:val="24"/>
          <w:lang w:eastAsia="ru-RU"/>
        </w:rPr>
        <w:t>ём отдельных категорий граждан»;</w:t>
      </w:r>
    </w:p>
    <w:p w:rsidR="00383B17" w:rsidRPr="00832897" w:rsidRDefault="00383B17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5 «Организация общественных работ, обеспечение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занятости  граждан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>, нуждающихся в трудоустройстве».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14"/>
        <w:contextualSpacing/>
        <w:jc w:val="both"/>
        <w:outlineLvl w:val="2"/>
        <w:rPr>
          <w:rFonts w:ascii="Times New Roman" w:hAnsi="Times New Roman"/>
          <w:iCs/>
          <w:sz w:val="24"/>
          <w:szCs w:val="24"/>
          <w:lang w:eastAsia="ru-RU"/>
        </w:rPr>
      </w:pPr>
      <w:r w:rsidRPr="00832897">
        <w:rPr>
          <w:rFonts w:ascii="Times New Roman" w:hAnsi="Times New Roman"/>
          <w:iCs/>
          <w:sz w:val="24"/>
          <w:szCs w:val="24"/>
          <w:lang w:eastAsia="ru-RU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Решение задач муниципальной Программы реализуется посредством выполнения соответствующих им подпрограмм муниципальной Программы.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выполнением полномочий по социальной поддержке граждан предусмотрено подпрограммой 1 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Социальная поддержка отдельных категорий граждан». В </w:t>
      </w:r>
      <w:hyperlink r:id="rId10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прав граждан на социальную поддержку. В рамках реализации данной подпрограммы в 201</w:t>
      </w:r>
      <w:r w:rsidR="001245E7" w:rsidRPr="00832897">
        <w:rPr>
          <w:rFonts w:ascii="Times New Roman" w:hAnsi="Times New Roman"/>
          <w:sz w:val="24"/>
          <w:szCs w:val="24"/>
          <w:lang w:eastAsia="ru-RU"/>
        </w:rPr>
        <w:t>8</w:t>
      </w:r>
      <w:r w:rsidRPr="00832897">
        <w:rPr>
          <w:rFonts w:ascii="Times New Roman" w:hAnsi="Times New Roman"/>
          <w:sz w:val="24"/>
          <w:szCs w:val="24"/>
          <w:lang w:eastAsia="ru-RU"/>
        </w:rPr>
        <w:t>-2020 годах предусмотрено оказание адресной помощи малообеспеченным пенсионерам и инвалидам, ветеранам Великой Отечественной войны, ремонт квартир инвалидов 1, 2 группы и одиноко проживающим неработающим пенсионерам, обеспечение свежей и свежемороженой рыбой неработающих пенсионеров, приобретение новогодних подарков отдельным категориям граждан.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обеспечением потребностей граждан старшего поколения, инвалидов, в социальном обслуживании населения будет осуществляться в рамках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подпрограммы  2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«Социальное обслуживание населения». В </w:t>
      </w:r>
      <w:hyperlink r:id="rId11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Указа Президента РФ № 442, в части мероприятий, переданных муниципальным органам власти. 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 по обеспечению социальной и экономической устойчивости семьи, реализации права ребенка жить и воспитываться в семье, сокращению численности детей-сирот и детей, оставшихся без попечения родителей, в том числе воспитывающихся в государственных учреждениях, предотвращению вторичного социального сиротства будет осуществляться в рамках подпрограммы 3 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»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В </w:t>
      </w:r>
      <w:hyperlink r:id="rId12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 по поддержке  семьям с детьми и многодетным семьям.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обеспечением предоставления жилых помещений детям-сиротам и детям, оставшимся без попечения родителей, будет осуществляться в рамках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подпрограммы  4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«Обеспечение жильём</w:t>
      </w:r>
      <w:r w:rsidRPr="0083289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отдельных категорий граждан».</w:t>
      </w:r>
    </w:p>
    <w:p w:rsidR="00D031CC" w:rsidRPr="00832897" w:rsidRDefault="00D031CC" w:rsidP="00D03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С целью сдерживания негативных процессов, происходящих на рынке труда </w:t>
      </w:r>
      <w:r w:rsidR="00A7316B" w:rsidRPr="00832897">
        <w:rPr>
          <w:rFonts w:ascii="Times New Roman" w:hAnsi="Times New Roman"/>
          <w:sz w:val="24"/>
          <w:szCs w:val="24"/>
        </w:rPr>
        <w:t>г</w:t>
      </w:r>
      <w:r w:rsidRPr="00832897">
        <w:rPr>
          <w:rFonts w:ascii="Times New Roman" w:hAnsi="Times New Roman"/>
          <w:sz w:val="24"/>
          <w:szCs w:val="24"/>
        </w:rPr>
        <w:t>ородского округа «посёлок Палана», необходимо принятие мер, стабилизирующих занятость населения. Одной из таких мер является организация оплачиваемых общественных работ для безработных граждан и граждан, ищущих работу, которая окажет содействие органам занятости в решении проблемы занятости трудоспособного населения и в то же время позволит реализовать потребность в работах, носящих временный или сезонный характер. П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одпрограмма 5 «Организация общественных работ, обеспечение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занятости  граждан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>, нуждающихся в трудоустройстве» позволит со</w:t>
      </w:r>
      <w:r w:rsidRPr="00832897">
        <w:rPr>
          <w:rFonts w:ascii="Times New Roman" w:hAnsi="Times New Roman"/>
          <w:sz w:val="24"/>
          <w:szCs w:val="24"/>
        </w:rPr>
        <w:t>здать временные рабочие места и снизить уровень безработицы.</w:t>
      </w:r>
    </w:p>
    <w:p w:rsidR="00D031CC" w:rsidRPr="00832897" w:rsidRDefault="00D031CC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0FB0" w:rsidRPr="00832897" w:rsidRDefault="00BD0FB0" w:rsidP="00F559A6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Программы предусматривает средства федерального бюджета, краевого бюджета, местного бюджета. Объемы и источники финансового обеспечения Программы подлежат корректировке при формировании бюджетов всех уровней бюджетной системы.</w:t>
      </w:r>
    </w:p>
    <w:p w:rsidR="00BD0FB0" w:rsidRPr="00832897" w:rsidRDefault="00BD0FB0" w:rsidP="00F8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Информация о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б объемах и расходах местного, </w:t>
      </w:r>
      <w:r w:rsidRPr="00832897">
        <w:rPr>
          <w:rFonts w:ascii="Times New Roman" w:hAnsi="Times New Roman"/>
          <w:sz w:val="24"/>
          <w:szCs w:val="24"/>
          <w:lang w:eastAsia="ru-RU"/>
        </w:rPr>
        <w:t>краевого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 и федерального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>ов отражена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в таблице приложения 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к  Программе</w:t>
      </w:r>
      <w:proofErr w:type="gramEnd"/>
      <w:r w:rsidR="00724310"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1055B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Порядок взаимодействия ответственных исполнителей, соисполнителей, участников муниципальной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250D" w:rsidRPr="00832897" w:rsidRDefault="00BD0FB0" w:rsidP="00EA2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</w:p>
    <w:p w:rsidR="0081248F" w:rsidRPr="00832897" w:rsidRDefault="00BD0FB0" w:rsidP="00812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Ответственным исполнителем Программы является отдел социальной защиты, культуры и спорта Администрации городск</w:t>
      </w:r>
      <w:r w:rsidR="0081248F" w:rsidRPr="00832897">
        <w:rPr>
          <w:rFonts w:ascii="Times New Roman" w:hAnsi="Times New Roman"/>
          <w:sz w:val="24"/>
          <w:szCs w:val="24"/>
          <w:lang w:eastAsia="ru-RU"/>
        </w:rPr>
        <w:t>ого округа «поселок Палана».</w:t>
      </w:r>
    </w:p>
    <w:p w:rsidR="00BD0FB0" w:rsidRPr="00832897" w:rsidRDefault="00BD0FB0" w:rsidP="00812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Соисполнители муниципальной Программы - 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>К</w:t>
      </w:r>
      <w:r w:rsidRPr="00832897">
        <w:rPr>
          <w:rFonts w:ascii="Times New Roman" w:hAnsi="Times New Roman"/>
          <w:sz w:val="24"/>
          <w:szCs w:val="24"/>
          <w:lang w:eastAsia="ru-RU"/>
        </w:rPr>
        <w:t>омитет по управлению муниципа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>льным имуществом Администрации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городского 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 xml:space="preserve">округа «посёлок Палана», КГКУ ЦЗН Тигильского </w:t>
      </w:r>
      <w:proofErr w:type="gramStart"/>
      <w:r w:rsidR="00C31C05" w:rsidRPr="00832897">
        <w:rPr>
          <w:rFonts w:ascii="Times New Roman" w:hAnsi="Times New Roman"/>
          <w:sz w:val="24"/>
          <w:szCs w:val="24"/>
          <w:lang w:eastAsia="ru-RU"/>
        </w:rPr>
        <w:t>района;  МКУП</w:t>
      </w:r>
      <w:proofErr w:type="gramEnd"/>
      <w:r w:rsidR="00C31C05" w:rsidRPr="00832897">
        <w:rPr>
          <w:rFonts w:ascii="Times New Roman" w:hAnsi="Times New Roman"/>
          <w:sz w:val="24"/>
          <w:szCs w:val="24"/>
          <w:lang w:eastAsia="ru-RU"/>
        </w:rPr>
        <w:t xml:space="preserve"> «МП ЖКХ пгт. Палана».</w:t>
      </w:r>
    </w:p>
    <w:p w:rsidR="00BD0FB0" w:rsidRPr="00832897" w:rsidRDefault="00BD0FB0" w:rsidP="00021D7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F5F28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Система организации контроля за исполнением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1F8E" w:rsidRPr="00832897" w:rsidRDefault="00BD0FB0" w:rsidP="00FD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</w:t>
      </w:r>
      <w:r w:rsidR="00FD1F8E" w:rsidRPr="00832897">
        <w:rPr>
          <w:rFonts w:ascii="Times New Roman" w:hAnsi="Times New Roman"/>
          <w:sz w:val="24"/>
          <w:szCs w:val="24"/>
          <w:lang w:eastAsia="ru-RU"/>
        </w:rPr>
        <w:t>дского округа «посёлок Палана».</w:t>
      </w:r>
    </w:p>
    <w:p w:rsidR="00BD0FB0" w:rsidRPr="00832897" w:rsidRDefault="00BD0FB0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0"/>
          <w:lang w:eastAsia="ru-RU"/>
        </w:rPr>
        <w:t xml:space="preserve">Контроль за исполнением Программы осуществляет заказчик Программы. Текущее управление и контроль за реализацией мероприятий Программы осуществляет </w:t>
      </w:r>
      <w:r w:rsidR="00A86846" w:rsidRPr="00832897">
        <w:rPr>
          <w:rFonts w:ascii="Times New Roman" w:hAnsi="Times New Roman"/>
          <w:sz w:val="24"/>
          <w:szCs w:val="24"/>
          <w:lang w:eastAsia="ru-RU"/>
        </w:rPr>
        <w:t>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тдел </w:t>
      </w:r>
      <w:r w:rsidR="00A86846" w:rsidRPr="00832897">
        <w:rPr>
          <w:rFonts w:ascii="Times New Roman" w:hAnsi="Times New Roman"/>
          <w:sz w:val="24"/>
          <w:szCs w:val="24"/>
          <w:lang w:eastAsia="ru-RU"/>
        </w:rPr>
        <w:t xml:space="preserve">образования,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социальной защиты, культуры и спорта Администрации городского округа «посёлок Палана».  </w:t>
      </w:r>
    </w:p>
    <w:p w:rsidR="00CA3F43" w:rsidRPr="00832897" w:rsidRDefault="00CA3F43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7A4" w:rsidRPr="00832897" w:rsidRDefault="00D237A4" w:rsidP="00A83AE3">
      <w:pPr>
        <w:numPr>
          <w:ilvl w:val="0"/>
          <w:numId w:val="2"/>
        </w:numPr>
        <w:tabs>
          <w:tab w:val="clear" w:pos="1080"/>
          <w:tab w:val="num" w:pos="142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оценки эффективности </w:t>
      </w:r>
      <w:proofErr w:type="gramStart"/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 программы</w:t>
      </w:r>
      <w:proofErr w:type="gramEnd"/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</w:t>
      </w:r>
      <w:r w:rsidR="00CA3F43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изации </w:t>
      </w:r>
      <w:proofErr w:type="gramStart"/>
      <w:r w:rsidR="00CA3F43" w:rsidRPr="00832897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программы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37A4" w:rsidRPr="00832897" w:rsidRDefault="00D237A4" w:rsidP="00B83A19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планового значения индикатора (</w:t>
      </w:r>
      <w:proofErr w:type="gram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показателя)  муниципальной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составляющих ее подпрограмм, рассчитывается по следующим формулам:</w:t>
      </w:r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B83A19" w:rsidRPr="00832897" w:rsidRDefault="00B83A19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proofErr w:type="spellStart"/>
      <w:proofErr w:type="gram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достижения планового значения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фактическое  значение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D237A4" w:rsidRPr="00832897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3289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</w:p>
    <w:p w:rsidR="00D237A4" w:rsidRPr="00832897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proofErr w:type="spellStart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832897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proofErr w:type="gramStart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Ʃ 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proofErr w:type="gramEnd"/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8328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=1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СР</w:t>
      </w: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М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данной формулы, в случае если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равным 1.</w:t>
      </w:r>
    </w:p>
    <w:p w:rsidR="00D237A4" w:rsidRPr="00832897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реализацию  муниципальной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Ф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(П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– 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фактические </w:t>
      </w:r>
      <w:proofErr w:type="gram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расходы  на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муниципальной программы в отчетном году;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– плановые </w:t>
      </w:r>
      <w:proofErr w:type="gram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расходы  на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 муниципальной программы в отчетном году.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ас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</w:t>
      </w:r>
      <w:proofErr w:type="gram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долю  реализованных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мероприятий:  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=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/ М,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количество выполненных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/ 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5.6. Степень реализации контрольных </w:t>
      </w:r>
      <w:proofErr w:type="gram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событий  муниципальной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КС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КС,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кс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КС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D237A4" w:rsidRPr="00832897" w:rsidRDefault="0026099A" w:rsidP="00FD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 Эффективность реализации муниципальной </w:t>
      </w:r>
      <w:r w:rsidR="00D237A4" w:rsidRPr="00832897">
        <w:rPr>
          <w:rFonts w:ascii="Times New Roman" w:hAnsi="Times New Roman"/>
          <w:sz w:val="24"/>
          <w:szCs w:val="24"/>
        </w:rPr>
        <w:t xml:space="preserve">программы (подпрограммы) оценивается </w:t>
      </w:r>
      <w:r w:rsidR="00D237A4" w:rsidRPr="00832897">
        <w:rPr>
          <w:rFonts w:ascii="Times New Roman" w:hAnsi="Times New Roman"/>
          <w:sz w:val="24"/>
          <w:szCs w:val="24"/>
        </w:rPr>
        <w:lastRenderedPageBreak/>
        <w:t>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="00D237A4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="00D237A4" w:rsidRPr="00832897">
        <w:rPr>
          <w:rFonts w:ascii="Times New Roman" w:hAnsi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= СР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4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ЭР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proofErr w:type="gram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выполнения программных мероприятий;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proofErr w:type="gram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0,95.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proofErr w:type="gram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0,90.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proofErr w:type="gram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0,80.</w:t>
      </w:r>
    </w:p>
    <w:p w:rsidR="00BD0FB0" w:rsidRPr="00832897" w:rsidRDefault="00D237A4" w:rsidP="00CA3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D0FB0" w:rsidRPr="00832897" w:rsidSect="00A6559E">
          <w:footerReference w:type="default" r:id="rId13"/>
          <w:pgSz w:w="11906" w:h="16838"/>
          <w:pgMar w:top="902" w:right="851" w:bottom="567" w:left="1418" w:header="709" w:footer="709" w:gutter="0"/>
          <w:cols w:space="708"/>
          <w:titlePg/>
          <w:docGrid w:linePitch="360"/>
        </w:sect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подпрограммы  1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«Социальная поддержка отдельных категорий граждан»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(далее – подпрограмма 1) </w:t>
      </w:r>
    </w:p>
    <w:p w:rsidR="00BD0FB0" w:rsidRPr="00832897" w:rsidRDefault="00BD0FB0" w:rsidP="00540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300"/>
      </w:tblGrid>
      <w:tr w:rsidR="00832897" w:rsidRPr="00832897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A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080E4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080E4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7C53F4">
        <w:trPr>
          <w:trHeight w:val="1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40" w:rsidRPr="00832897" w:rsidRDefault="00080E40" w:rsidP="0008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«посёлок Палана»</w:t>
            </w:r>
          </w:p>
          <w:p w:rsidR="00BD0FB0" w:rsidRPr="00832897" w:rsidRDefault="00080E40" w:rsidP="0008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Комитет по управлению муниципальным имуществом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«посё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лок Палана»</w:t>
            </w:r>
          </w:p>
        </w:tc>
      </w:tr>
      <w:tr w:rsidR="00832897" w:rsidRPr="00832897" w:rsidTr="007C53F4">
        <w:trPr>
          <w:trHeight w:val="5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  <w:proofErr w:type="gramEnd"/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</w:p>
        </w:tc>
      </w:tr>
      <w:tr w:rsidR="00832897" w:rsidRPr="00832897" w:rsidTr="000C2F1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47B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оказанию мер социальной поддержки отдельным категориям граждан с учетом адресности предоставления со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помощи, услуг и льгот</w:t>
            </w:r>
          </w:p>
          <w:p w:rsidR="00BD0FB0" w:rsidRPr="00832897" w:rsidRDefault="00BD0FB0" w:rsidP="009047B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городского округа, в том числе попавши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 в трудную жизненную  ситуацию</w:t>
            </w:r>
          </w:p>
        </w:tc>
      </w:tr>
      <w:tr w:rsidR="00832897" w:rsidRPr="00832897" w:rsidTr="005F12CB">
        <w:trPr>
          <w:trHeight w:val="1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субсидию на оплату коммунальных услуг от количества обратившихс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 детей</w:t>
            </w:r>
            <w:proofErr w:type="gramEnd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 получивших новогодний подарок за счет средств бюджета городского округа «поселок Палана» от количества детей проживающих в городском округе «поселок Палана».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 муниципальных</w:t>
            </w:r>
            <w:proofErr w:type="gramEnd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их, получивших доплату к пенсии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 граждан</w:t>
            </w:r>
            <w:proofErr w:type="gramEnd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 оказавшихся в трудной жизненной ситуации и получивших адресную социальную помощь от количества обратившихс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BD0FB0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  <w:tr w:rsidR="00832897" w:rsidRPr="00832897" w:rsidTr="000C2F1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832897" w:rsidRPr="00832897" w:rsidTr="000C2F1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4" w:rsidRPr="00832897" w:rsidRDefault="00BD0FB0" w:rsidP="0002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</w:t>
            </w:r>
            <w:r w:rsidR="005F13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1 составляет </w:t>
            </w:r>
          </w:p>
          <w:p w:rsidR="00BD0FB0" w:rsidRPr="00832897" w:rsidRDefault="00D03CE4" w:rsidP="00D03C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44724,63631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F11C6B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457"/>
              <w:gridCol w:w="978"/>
              <w:gridCol w:w="1373"/>
              <w:gridCol w:w="1445"/>
            </w:tblGrid>
            <w:tr w:rsidR="00832897" w:rsidRPr="00832897" w:rsidTr="00D719E6">
              <w:trPr>
                <w:trHeight w:val="567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Феде-</w:t>
                  </w:r>
                  <w:proofErr w:type="spellStart"/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ральный</w:t>
                  </w:r>
                  <w:proofErr w:type="spellEnd"/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7935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75417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3979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3956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,2929</w:t>
                  </w:r>
                  <w:r w:rsidR="00DE4A19" w:rsidRPr="00832897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</w:tr>
            <w:tr w:rsidR="00832897" w:rsidRPr="00832897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9000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62970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4608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37180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4392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25790</w:t>
                  </w:r>
                </w:p>
              </w:tc>
            </w:tr>
            <w:tr w:rsidR="00832897" w:rsidRPr="00832897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9329,41748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4343,00000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4986,41748</w:t>
                  </w:r>
                </w:p>
              </w:tc>
            </w:tr>
            <w:tr w:rsidR="00832897" w:rsidRPr="00832897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9229,41748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4343,00000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4886,41748</w:t>
                  </w:r>
                </w:p>
              </w:tc>
            </w:tr>
            <w:tr w:rsidR="00832897" w:rsidRPr="00832897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9229,41748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4343,00000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4886,41748</w:t>
                  </w:r>
                </w:p>
              </w:tc>
            </w:tr>
          </w:tbl>
          <w:p w:rsidR="00BD0FB0" w:rsidRPr="00832897" w:rsidRDefault="00BD0FB0" w:rsidP="005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0C2F1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8335C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льготным категориям граждан. </w:t>
            </w:r>
          </w:p>
          <w:p w:rsidR="00BD0FB0" w:rsidRPr="00832897" w:rsidRDefault="00BD0FB0" w:rsidP="008335C8">
            <w:pPr>
              <w:autoSpaceDE w:val="0"/>
              <w:autoSpaceDN w:val="0"/>
              <w:adjustRightInd w:val="0"/>
              <w:spacing w:after="0" w:line="240" w:lineRule="auto"/>
              <w:ind w:left="27" w:firstLine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 Предоставление дополнительных мер социальной поддержки в соответствии с принципом доступности, с учетом адресности.</w:t>
            </w:r>
          </w:p>
        </w:tc>
      </w:tr>
    </w:tbl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BD0FB0" w:rsidRPr="00832897" w:rsidRDefault="00BD0FB0" w:rsidP="004512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добровольность предоставления мер социальной поддержки;</w:t>
      </w:r>
    </w:p>
    <w:p w:rsidR="00BD0FB0" w:rsidRPr="00832897" w:rsidRDefault="00BD0FB0" w:rsidP="004512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безусловная гарантированность исполнения принятых государством обязательств по предоставлению мер социальной поддержки.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 и натуральной помощи. Ежемесячно на заседании   комиссии по адресной социальной помощи рассматривается более 7 обращений об оказании материальной помощи.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Актуальной мерой социальной поддержки и гарантией доступности оплаты жилого помещения и коммунальных услуг остается предоставление жилищных субсидий малообеспеченным гражданам.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прав муниципальных служащих в области пенсионного обеспечения из местного бюджета на выплату муниципальных пенсий за выслугу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лет  предусматриваются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денежные средства.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На основе анализа мероприятий, предлагаемых для реализации в рамках подпрограммы 1, выделены следующие риски ее реализации.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Макроэкономические и финансовые риски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связаны с возможными кризисными явлениями в экономике и, как следствие, ростом цен на жилищно-коммунальные услуги, предметы первой необходимости, ухудшением уровня жизни населения городского округа. Возникновение данных рисков может привести к расширению зоны бедности, осложнит оказание социальной поддержки гражданам, находящимся в трудной жизненной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ситуации,  к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росту социальной напряженности в обществе.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Минимизация данных рисков предусматривается мероприятиями подпрограммы путем совершенствования предоставления мер социальной поддержки отдельных категорий граждан путем усиления адресности ее предоставления в денежной и натуральной форме.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F67502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proofErr w:type="gramStart"/>
      <w:r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Цели</w:t>
      </w:r>
      <w:proofErr w:type="gramEnd"/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, задачи и показатели, основные ожидаемые конечные результаты, сроки и этапы реализации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подпрограммы 1 являются:</w:t>
      </w:r>
    </w:p>
    <w:p w:rsidR="00BD0FB0" w:rsidRPr="00832897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повышение качества жизни отдельных категорий населения городского округа «поселок Палана»;</w:t>
      </w:r>
    </w:p>
    <w:p w:rsidR="00BD0FB0" w:rsidRPr="00832897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обеспечение поддержки и содействие социальной адаптации граждан, попавших в трудную жизненную ситуацию</w:t>
      </w:r>
      <w:r w:rsidRPr="00832897">
        <w:rPr>
          <w:rFonts w:ascii="Times New Roman" w:hAnsi="Times New Roman"/>
          <w:lang w:eastAsia="ru-RU"/>
        </w:rPr>
        <w:t>;</w:t>
      </w:r>
    </w:p>
    <w:p w:rsidR="00BD0FB0" w:rsidRPr="00832897" w:rsidRDefault="00BD0FB0" w:rsidP="00CA3F4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предоставление дополнительных мер социальной поддержки гражданам городского округа «поселок Палана», в том числе попавшим в трудную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жизненную  ситуацию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1 производится посредством 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показателей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>,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предс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 xml:space="preserve">тавленных в </w:t>
      </w:r>
      <w:proofErr w:type="gramStart"/>
      <w:r w:rsidR="00414B76" w:rsidRPr="00832897">
        <w:rPr>
          <w:rFonts w:ascii="Times New Roman" w:hAnsi="Times New Roman"/>
          <w:sz w:val="24"/>
          <w:szCs w:val="24"/>
          <w:lang w:eastAsia="ru-RU"/>
        </w:rPr>
        <w:t xml:space="preserve">таблице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приложения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832897">
        <w:rPr>
          <w:rFonts w:ascii="Times New Roman" w:hAnsi="Times New Roman"/>
          <w:sz w:val="24"/>
          <w:szCs w:val="24"/>
          <w:lang w:eastAsia="ru-RU"/>
        </w:rPr>
        <w:t>к муниципальной программе.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1 будет способствовать достижению следующих результатов:</w:t>
      </w:r>
    </w:p>
    <w:p w:rsidR="00BD0FB0" w:rsidRPr="00832897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оказание мер социальной поддержки льготным категориям </w:t>
      </w:r>
      <w:r w:rsidR="00CA3F43" w:rsidRPr="00832897">
        <w:rPr>
          <w:rFonts w:ascii="Times New Roman" w:hAnsi="Times New Roman"/>
          <w:sz w:val="24"/>
          <w:szCs w:val="24"/>
          <w:lang w:eastAsia="ru-RU"/>
        </w:rPr>
        <w:t>граждан;</w:t>
      </w:r>
      <w:r w:rsidRPr="00832897">
        <w:rPr>
          <w:rFonts w:ascii="Courier New" w:hAnsi="Courier New" w:cs="Courier New"/>
          <w:sz w:val="24"/>
          <w:szCs w:val="24"/>
          <w:lang w:eastAsia="ru-RU"/>
        </w:rPr>
        <w:t xml:space="preserve">  </w:t>
      </w:r>
    </w:p>
    <w:p w:rsidR="00BD0FB0" w:rsidRPr="00832897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предоставление дополнительных мер социальной поддержки в соответствии с принципом доступности, с учетом адресности.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1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B04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 w:rsidRPr="0083289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1 включены мероприятия, направленные на реализацию прав граждан  на социальную поддержку.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1 приведена в </w:t>
      </w:r>
      <w:r w:rsidR="00FA45D0" w:rsidRPr="00832897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FA45D0" w:rsidRPr="00832897">
        <w:rPr>
          <w:rFonts w:ascii="Times New Roman" w:hAnsi="Times New Roman"/>
          <w:sz w:val="24"/>
          <w:szCs w:val="24"/>
          <w:lang w:eastAsia="ru-RU"/>
        </w:rPr>
        <w:t xml:space="preserve"> к Программе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Финансовое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обеспечение  подпрограммы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предусматривает средства краевого бюджета, местного бюджета. Объемы и источники финансового обеспечения муниципальной программы подлежат корректировке при формировании бюджетов всех уровней бюджетной системы.</w:t>
      </w:r>
    </w:p>
    <w:p w:rsidR="00FB0478" w:rsidRPr="00832897" w:rsidRDefault="00FB0478" w:rsidP="00FB04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об объемах и расходах местного, краевого и федерального бюджетов отражена в таблице приложения 5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к  Программе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832897" w:rsidRDefault="00BD0FB0" w:rsidP="005F1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832897" w:rsidRDefault="00BD0FB0"/>
    <w:p w:rsidR="00BD0FB0" w:rsidRPr="00832897" w:rsidRDefault="0069211D"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F67502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Методика оценки эффективности </w:t>
      </w:r>
      <w:proofErr w:type="gramStart"/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 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proofErr w:type="gramEnd"/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BD0FB0" w:rsidRPr="00832897" w:rsidRDefault="0069211D" w:rsidP="00744004">
      <w:pPr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Оценка эффективности подпрограммы </w:t>
      </w:r>
      <w:proofErr w:type="gramStart"/>
      <w:r w:rsidRPr="00832897">
        <w:rPr>
          <w:rFonts w:ascii="Times New Roman" w:hAnsi="Times New Roman"/>
          <w:sz w:val="24"/>
          <w:szCs w:val="24"/>
        </w:rPr>
        <w:t>выполня</w:t>
      </w:r>
      <w:r w:rsidR="00F86D64" w:rsidRPr="00832897">
        <w:rPr>
          <w:rFonts w:ascii="Times New Roman" w:hAnsi="Times New Roman"/>
          <w:sz w:val="24"/>
          <w:szCs w:val="24"/>
        </w:rPr>
        <w:t>ется  в</w:t>
      </w:r>
      <w:proofErr w:type="gramEnd"/>
      <w:r w:rsidR="00F86D64" w:rsidRPr="00832897">
        <w:rPr>
          <w:rFonts w:ascii="Times New Roman" w:hAnsi="Times New Roman"/>
          <w:sz w:val="24"/>
          <w:szCs w:val="24"/>
        </w:rPr>
        <w:t xml:space="preserve">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/>
    <w:p w:rsidR="00E54C32" w:rsidRPr="00832897" w:rsidRDefault="00E54C32"/>
    <w:p w:rsidR="00E54C32" w:rsidRPr="00832897" w:rsidRDefault="00E54C32"/>
    <w:p w:rsidR="007F2363" w:rsidRPr="00832897" w:rsidRDefault="007F2363"/>
    <w:p w:rsidR="007F2363" w:rsidRPr="00832897" w:rsidRDefault="007F2363"/>
    <w:p w:rsidR="00E54C32" w:rsidRPr="00832897" w:rsidRDefault="00E54C32"/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подпрограммы 2 «Социальное обслуживание населения»</w:t>
      </w:r>
    </w:p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(далее - подпрограмма 2)</w:t>
      </w:r>
    </w:p>
    <w:p w:rsidR="00BD0FB0" w:rsidRPr="00832897" w:rsidRDefault="00BD0FB0" w:rsidP="00F57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660"/>
      </w:tblGrid>
      <w:tr w:rsidR="00832897" w:rsidRPr="00832897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34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7D09E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D09E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rPr>
          <w:trHeight w:val="7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7D09EE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  <w:proofErr w:type="gramEnd"/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социального обслуживания населения городского округа «поселок Палана»</w:t>
            </w:r>
          </w:p>
        </w:tc>
      </w:tr>
      <w:tr w:rsidR="00832897" w:rsidRPr="00832897" w:rsidTr="00815652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форм социального обслуживания, повышение качества предоставляемых социальных услуг.</w:t>
            </w:r>
          </w:p>
          <w:p w:rsidR="00BD0FB0" w:rsidRPr="00832897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328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потребностей граждан старших возрастов, инвалидов  в социальном обслуживании.</w:t>
            </w:r>
          </w:p>
        </w:tc>
      </w:tr>
      <w:tr w:rsidR="00832897" w:rsidRPr="00832897" w:rsidTr="00341805">
        <w:trPr>
          <w:trHeight w:val="8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832897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832897" w:rsidRDefault="00BD0FB0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815652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 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-2022 годы</w:t>
            </w:r>
          </w:p>
        </w:tc>
      </w:tr>
      <w:tr w:rsidR="00832897" w:rsidRPr="00832897" w:rsidTr="00341805">
        <w:trPr>
          <w:trHeight w:val="32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 подпрограммы 2 </w:t>
            </w: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 </w:t>
            </w:r>
            <w:r w:rsidR="005F13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4747</w:t>
            </w:r>
            <w:proofErr w:type="gramEnd"/>
            <w:r w:rsidR="00103C8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13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67471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6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212"/>
              <w:gridCol w:w="1541"/>
              <w:gridCol w:w="1465"/>
              <w:gridCol w:w="1408"/>
            </w:tblGrid>
            <w:tr w:rsidR="00832897" w:rsidRPr="00832897" w:rsidTr="00AD0B40">
              <w:trPr>
                <w:trHeight w:val="533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  <w:tr w:rsidR="00832897" w:rsidRPr="00832897" w:rsidTr="0081565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832897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F67502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1. Характеристика сферы реализации подпрограммы 2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услуг. 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Отдел </w:t>
      </w:r>
      <w:r w:rsidR="00040B13" w:rsidRPr="00832897">
        <w:rPr>
          <w:rFonts w:ascii="Times New Roman" w:hAnsi="Times New Roman"/>
          <w:sz w:val="24"/>
          <w:szCs w:val="24"/>
          <w:lang w:eastAsia="ru-RU"/>
        </w:rPr>
        <w:t xml:space="preserve">образования, 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социальной защиты, культуры и спорта Администрации городского округа «поселок Палана»</w:t>
      </w:r>
      <w:r w:rsidRPr="00832897">
        <w:rPr>
          <w:rFonts w:ascii="Times New Roman" w:hAnsi="Times New Roman"/>
          <w:sz w:val="24"/>
          <w:szCs w:val="24"/>
        </w:rPr>
        <w:t xml:space="preserve"> наделяется следующими государственными полномочиями Камчатского края по социальному обслужи</w:t>
      </w:r>
      <w:r w:rsidR="00B24ED0" w:rsidRPr="00832897">
        <w:rPr>
          <w:rFonts w:ascii="Times New Roman" w:hAnsi="Times New Roman"/>
          <w:sz w:val="24"/>
          <w:szCs w:val="24"/>
        </w:rPr>
        <w:t>ванию граждан в Камчатском крае:</w:t>
      </w:r>
      <w:r w:rsidRPr="00832897">
        <w:rPr>
          <w:rFonts w:ascii="Times New Roman" w:hAnsi="Times New Roman"/>
          <w:sz w:val="24"/>
          <w:szCs w:val="24"/>
        </w:rPr>
        <w:t xml:space="preserve"> 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1"/>
      <w:r w:rsidRPr="00832897">
        <w:rPr>
          <w:rFonts w:ascii="Times New Roman" w:hAnsi="Times New Roman"/>
          <w:sz w:val="24"/>
          <w:szCs w:val="24"/>
        </w:rPr>
        <w:t>1) признание граждан нуждающимися в социальном обслуживании;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2"/>
      <w:bookmarkEnd w:id="1"/>
      <w:r w:rsidRPr="00832897">
        <w:rPr>
          <w:rFonts w:ascii="Times New Roman" w:hAnsi="Times New Roman"/>
          <w:sz w:val="24"/>
          <w:szCs w:val="24"/>
        </w:rPr>
        <w:lastRenderedPageBreak/>
        <w:t>2) составление индивидуальной программы предоставления социальных услуг;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3"/>
      <w:bookmarkEnd w:id="2"/>
      <w:r w:rsidRPr="00832897">
        <w:rPr>
          <w:rFonts w:ascii="Times New Roman" w:hAnsi="Times New Roman"/>
          <w:sz w:val="24"/>
          <w:szCs w:val="24"/>
        </w:rPr>
        <w:t>3) ведение регистра получателей социальных услуг Камчатского края в части получателей социальных услуг на территориях соответствующих муниципальных образований в Камчатском крае;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4"/>
      <w:bookmarkEnd w:id="3"/>
      <w:r w:rsidRPr="00832897">
        <w:rPr>
          <w:rFonts w:ascii="Times New Roman" w:hAnsi="Times New Roman"/>
          <w:sz w:val="24"/>
          <w:szCs w:val="24"/>
        </w:rPr>
        <w:t>4)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граждан.</w:t>
      </w:r>
      <w:bookmarkEnd w:id="4"/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040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подпрограммы 2 являются: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повышение доступности и качества социального обслуживания населения городского округа «поселок Палана».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совершенствование форм социального обслуживания, повышение качества предоставляемых социальных услуг;</w:t>
      </w:r>
    </w:p>
    <w:p w:rsidR="00BD0FB0" w:rsidRPr="00832897" w:rsidRDefault="00BD0FB0" w:rsidP="0081565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- обеспечение потребностей граждан старших </w:t>
      </w:r>
      <w:proofErr w:type="gramStart"/>
      <w:r w:rsidRPr="00832897">
        <w:rPr>
          <w:rFonts w:ascii="Times New Roman" w:hAnsi="Times New Roman"/>
          <w:bCs/>
          <w:sz w:val="24"/>
          <w:szCs w:val="24"/>
          <w:lang w:eastAsia="ru-RU"/>
        </w:rPr>
        <w:t>возрастов  в</w:t>
      </w:r>
      <w:proofErr w:type="gramEnd"/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 социальном обслуживании.</w:t>
      </w:r>
    </w:p>
    <w:p w:rsidR="00D85E21" w:rsidRPr="00832897" w:rsidRDefault="00D85E21" w:rsidP="00D85E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2 производится посредством достижения показателей, представленных в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таблице  приложения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3 к муниципальной программе.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2 будет способствовать достижению следующих результатов: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>- обеспечение доступности, качества и безопасности социального обслуживания населения</w:t>
      </w:r>
      <w:r w:rsidRPr="00832897">
        <w:rPr>
          <w:rFonts w:ascii="Times New Roman" w:hAnsi="Times New Roman"/>
          <w:sz w:val="24"/>
          <w:szCs w:val="24"/>
          <w:lang w:eastAsia="ru-RU"/>
        </w:rPr>
        <w:t>;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2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E07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5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2 включены мероприятия по предоставлению социальных услуг отделением  социального обслуживания населения, внедрению новых форм социального обслуживания, осуществлению отделом социального обслуживания населения переданных полномочий по социальному обслуживанию граждан пожилого возраста и инвалидов.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2 приведена в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таблице  приложения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3B1D" w:rsidRPr="00832897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832897">
        <w:rPr>
          <w:rFonts w:ascii="Times New Roman" w:hAnsi="Times New Roman"/>
          <w:sz w:val="24"/>
          <w:szCs w:val="24"/>
          <w:lang w:eastAsia="ru-RU"/>
        </w:rPr>
        <w:t>к  Программе.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32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краевого бюджета, представленные в таблице</w:t>
      </w:r>
      <w:r w:rsidR="00EE6165" w:rsidRPr="00832897">
        <w:rPr>
          <w:rFonts w:ascii="Times New Roman" w:hAnsi="Times New Roman"/>
          <w:sz w:val="24"/>
          <w:szCs w:val="24"/>
          <w:lang w:eastAsia="ru-RU"/>
        </w:rPr>
        <w:t xml:space="preserve"> приложения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5.</w:t>
      </w:r>
    </w:p>
    <w:p w:rsidR="00BD0FB0" w:rsidRPr="00832897" w:rsidRDefault="00BD0FB0"/>
    <w:p w:rsidR="00744004" w:rsidRPr="00832897" w:rsidRDefault="00F67502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Методика оценки эффективности </w:t>
      </w:r>
      <w:proofErr w:type="gramStart"/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 подпрограммы</w:t>
      </w:r>
      <w:proofErr w:type="gramEnd"/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</w:p>
    <w:p w:rsidR="00BD0FB0" w:rsidRPr="00832897" w:rsidRDefault="00744004" w:rsidP="00744004">
      <w:pPr>
        <w:ind w:firstLine="708"/>
      </w:pPr>
      <w:r w:rsidRPr="00832897">
        <w:rPr>
          <w:rFonts w:ascii="Times New Roman" w:hAnsi="Times New Roman"/>
          <w:sz w:val="24"/>
          <w:szCs w:val="24"/>
        </w:rPr>
        <w:t xml:space="preserve">Оценка эффективности подпрограммы </w:t>
      </w:r>
      <w:proofErr w:type="gramStart"/>
      <w:r w:rsidRPr="00832897">
        <w:rPr>
          <w:rFonts w:ascii="Times New Roman" w:hAnsi="Times New Roman"/>
          <w:sz w:val="24"/>
          <w:szCs w:val="24"/>
        </w:rPr>
        <w:t>выполня</w:t>
      </w:r>
      <w:r w:rsidR="00F86D64" w:rsidRPr="00832897">
        <w:rPr>
          <w:rFonts w:ascii="Times New Roman" w:hAnsi="Times New Roman"/>
          <w:sz w:val="24"/>
          <w:szCs w:val="24"/>
        </w:rPr>
        <w:t>ется  в</w:t>
      </w:r>
      <w:proofErr w:type="gramEnd"/>
      <w:r w:rsidR="00F86D64" w:rsidRPr="00832897">
        <w:rPr>
          <w:rFonts w:ascii="Times New Roman" w:hAnsi="Times New Roman"/>
          <w:sz w:val="24"/>
          <w:szCs w:val="24"/>
        </w:rPr>
        <w:t xml:space="preserve">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proofErr w:type="gramStart"/>
      <w:r w:rsidRPr="00832897">
        <w:rPr>
          <w:rFonts w:ascii="Times New Roman" w:hAnsi="Times New Roman"/>
          <w:bCs/>
          <w:sz w:val="24"/>
          <w:szCs w:val="24"/>
          <w:lang w:eastAsia="ru-RU"/>
        </w:rPr>
        <w:t>3  «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Pr="00832897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3)</w:t>
      </w:r>
    </w:p>
    <w:p w:rsidR="00BD0FB0" w:rsidRPr="00832897" w:rsidRDefault="00BD0FB0" w:rsidP="00770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6762"/>
      </w:tblGrid>
      <w:tr w:rsidR="00832897" w:rsidRPr="00832897" w:rsidTr="005D7A5D">
        <w:trPr>
          <w:trHeight w:val="110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346CB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5D7A5D">
        <w:trPr>
          <w:trHeight w:val="5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346CB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E03B27">
        <w:trPr>
          <w:trHeight w:val="64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346CB2" w:rsidP="0034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E03B27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  <w:proofErr w:type="gramEnd"/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ребёнка жить и воспитываться в семье</w:t>
            </w:r>
          </w:p>
        </w:tc>
      </w:tr>
      <w:tr w:rsidR="00832897" w:rsidRPr="00832897" w:rsidTr="005D7A5D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Исполнение обязательств </w:t>
            </w: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  обеспечению</w:t>
            </w:r>
            <w:proofErr w:type="gramEnd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социальных прав и гарантий детей-сирот, детей, оставшихся без попечения родителей, воспитывающихся под опекой (попечительством).               </w:t>
            </w:r>
          </w:p>
          <w:p w:rsidR="00BD0FB0" w:rsidRPr="00832897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 Исполнение обязательств по предоставлению мер социальной поддержки семьям с детьми, в том числе и многодетным.</w:t>
            </w:r>
          </w:p>
        </w:tc>
      </w:tr>
      <w:tr w:rsidR="00832897" w:rsidRPr="00832897" w:rsidTr="005D7A5D">
        <w:trPr>
          <w:trHeight w:val="14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F27EDC" w:rsidP="00F9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от количества детей, лишенных родительского попечения, приемных родителей, опекунов состоящих в органах опеки и попечительства Администрации городского округа «поселок Палана»</w:t>
            </w:r>
          </w:p>
        </w:tc>
      </w:tr>
      <w:tr w:rsidR="00832897" w:rsidRPr="00832897" w:rsidTr="005D7A5D">
        <w:trPr>
          <w:trHeight w:val="3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-2022 годы</w:t>
            </w:r>
          </w:p>
        </w:tc>
      </w:tr>
      <w:tr w:rsidR="00832897" w:rsidRPr="00832897" w:rsidTr="005D7A5D">
        <w:trPr>
          <w:trHeight w:val="3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</w:t>
            </w:r>
            <w:r w:rsidR="00103C8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раммы 3 составляет </w:t>
            </w:r>
            <w:r w:rsidR="000D0F2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160263,</w:t>
            </w:r>
            <w:proofErr w:type="gramStart"/>
            <w:r w:rsidR="000D0F2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46620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</w:t>
            </w:r>
            <w:proofErr w:type="gramEnd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1591"/>
              <w:gridCol w:w="1595"/>
              <w:gridCol w:w="1599"/>
              <w:gridCol w:w="1068"/>
            </w:tblGrid>
            <w:tr w:rsidR="00832897" w:rsidRPr="00832897" w:rsidTr="000F6757">
              <w:trPr>
                <w:trHeight w:val="84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0D0F28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22553,20727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53,62908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22499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57819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23676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55893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139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83785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23536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72108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0D0F28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38008,90000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0D0F28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57,90000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0D0F28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37951,00000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5F13E4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0D0F28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38011,20000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0D0F28" w:rsidP="00E8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60,20000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0D0F28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37951,00000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5F13E4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0F6757">
              <w:trPr>
                <w:trHeight w:val="29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5F13E4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0D0F28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38013,60000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0D0F28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62,60000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0D0F28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37951,00000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832897" w:rsidRDefault="005F13E4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5D7A5D">
        <w:trPr>
          <w:trHeight w:val="36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B2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Сокращение численности детей-сирот и детей, </w:t>
            </w: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оставшихся без попечения родителей</w:t>
            </w:r>
            <w:proofErr w:type="gramEnd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воспитывающихся в </w:t>
            </w:r>
            <w:proofErr w:type="spell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учреждениях.                                                                                                     2. Преобладание к 20</w:t>
            </w:r>
            <w:r w:rsidR="00B24ED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семейных  форм</w:t>
            </w:r>
            <w:proofErr w:type="gramEnd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устройства детей.</w:t>
            </w:r>
            <w:r w:rsidRPr="008328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3. Создание благоприятных условий </w:t>
            </w:r>
            <w:proofErr w:type="gramStart"/>
            <w:r w:rsidRPr="008328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 жизнедеятельности</w:t>
            </w:r>
            <w:proofErr w:type="gramEnd"/>
            <w:r w:rsidRPr="008328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семьи, функционирования института семьи, рождения детей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родителей.                       </w:t>
            </w:r>
          </w:p>
        </w:tc>
      </w:tr>
    </w:tbl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F67502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Администрации  городского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родителей, лиц из их числа, решение проблемы социального сиротства, развитие семейных форм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устройства.                                                                                                                    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городском округе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наблюдается  положительная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динамика в части сохранения права ребенка на проживание в биологической семье.  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Для своевременного выявления семей, находящихся в трудной жизненной ситуации, в том числе и на ранних стадиях семейного неблагополучия осуществляется многоуровневая система работы по взаимодействию с различными субъектами профилактики: учреждениями образования и здравоохранения, подразделениями по делам несовершеннолетних и защите их прав, социально-реабилитационным центром.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Число детей-сирот и детей, оставшихся без попечения родителей, проживающих на территории городского округа «поселок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Палана»  составляет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66 человек.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Существующая законодательная база, материальная поддержка замещающих семей, а также проводимая работа, направленная на развитие семейных форм устройства,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способствуют ежегодному увеличению количества детей-сирот и детей, оставшихся без попечения родителей, передаваемых под опеку. По итогам 2018 года 37 детей из числа детей-сирот, детей, оставшихся без попечения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родителей</w:t>
      </w:r>
      <w:r w:rsidR="007E20DC" w:rsidRPr="00832897">
        <w:rPr>
          <w:rFonts w:ascii="Times New Roman" w:hAnsi="Times New Roman"/>
          <w:sz w:val="24"/>
          <w:szCs w:val="24"/>
          <w:lang w:eastAsia="ru-RU"/>
        </w:rPr>
        <w:t>,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 проживают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и воспитываются в семьях граждан.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 В 2018 году размер выплат составлял 22 445 рублей, которые производились на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содержание  детей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Правительством Камчатского края оказывается социальная поддержка гражданам, принявшим на воспитание детей-сирот, детей, оставшихся без попечения родителей.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</w:t>
      </w:r>
    </w:p>
    <w:p w:rsidR="00E94962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Работа по привлечению граждан к созданию опекунских семей проводится через средства массовой информации, сайт Администрации городского округа «поселок Палана».</w:t>
      </w:r>
    </w:p>
    <w:p w:rsidR="00E94962" w:rsidRPr="00832897" w:rsidRDefault="00E94962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0FB0" w:rsidRPr="00832897">
        <w:rPr>
          <w:rFonts w:ascii="Times New Roman" w:hAnsi="Times New Roman"/>
          <w:sz w:val="24"/>
          <w:szCs w:val="24"/>
          <w:lang w:eastAsia="ru-RU"/>
        </w:rPr>
        <w:t xml:space="preserve">Однако наряду с этим на территории </w:t>
      </w:r>
      <w:proofErr w:type="gramStart"/>
      <w:r w:rsidR="00BD0FB0" w:rsidRPr="00832897">
        <w:rPr>
          <w:rFonts w:ascii="Times New Roman" w:hAnsi="Times New Roman"/>
          <w:sz w:val="24"/>
          <w:szCs w:val="24"/>
          <w:lang w:eastAsia="ru-RU"/>
        </w:rPr>
        <w:t>городского  округа</w:t>
      </w:r>
      <w:proofErr w:type="gramEnd"/>
      <w:r w:rsidR="00BD0FB0" w:rsidRPr="00832897">
        <w:rPr>
          <w:rFonts w:ascii="Times New Roman" w:hAnsi="Times New Roman"/>
          <w:sz w:val="24"/>
          <w:szCs w:val="24"/>
          <w:lang w:eastAsia="ru-RU"/>
        </w:rPr>
        <w:t xml:space="preserve"> существует ряд вопросов, решение которых требует внедрения новых систем и форм работы. Социальная ситуация характеризуется большим количеством семей, находящихся в трудной жизненной ситуации, в которых воспитываются несовершеннолетние дети. И, как следствие, социальное сиротство. Необходима также планомерная работа по изменению общественного мнения жителей городского округа о замещающей семье и проблеме сирот в целом. Требуется создание условий для профессиональной подготовки и сопровождения замещающих семей.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подпрограммы позволит сократить численность детей-сирот и детей, оставшихся без попечения родителей, расширить институт замещающих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семей,  своевременно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и в полном объеме обеспечить гарантированные государством меры социальной поддержки и  социальные выплаты семьям, воспитывающим детей-сирот и детей, оставшихся без попечения родителей, оказать социальную поддержку малообеспеченным семьям с детьми, многодетным семьям.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D805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3</w:t>
      </w:r>
    </w:p>
    <w:p w:rsidR="00BD0FB0" w:rsidRPr="00832897" w:rsidRDefault="00BD0FB0" w:rsidP="00D8059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Целью подпрограммы 3 является реализация права ребенка жить и воспитываться в семье.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3 предусматривается решение следующих задач: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 xml:space="preserve">- Исполнение обязательств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  обеспечению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социальных прав и гарантий детей-сирот, детей, оставшихся без попечения родителей, воспитывающихся под опекой (попечительством);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исполнение обязательств по предоставлению мер социальной поддержки семьям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с детьми, в том числе и многодетным.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Решение поставленных задач будет осуществляться в ходе реализации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подпрограммы  3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с 201</w:t>
      </w:r>
      <w:r w:rsidR="009E46E4" w:rsidRPr="00832897">
        <w:rPr>
          <w:rFonts w:ascii="Times New Roman" w:hAnsi="Times New Roman"/>
          <w:sz w:val="24"/>
          <w:szCs w:val="24"/>
          <w:lang w:eastAsia="ru-RU"/>
        </w:rPr>
        <w:t>6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по 2022 годы.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3 будет способствовать достижению следующих результатов:</w:t>
      </w:r>
    </w:p>
    <w:p w:rsidR="00BD0FB0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снижению доли детей-сирот и детей, оставшихся без попечения родителей в общей численности детей, проживающих на территории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городского  округа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>;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увеличению доли детей, детей-сирот и детей, оставшихся без попечения родителей в общей численности детей, переданных на воспитание в семьи в общей численности детей-сирот, детей-сирот и детей, оставшихся без попечения родителей в общ</w:t>
      </w:r>
      <w:r w:rsidR="007624E3" w:rsidRPr="00832897">
        <w:rPr>
          <w:rFonts w:ascii="Times New Roman" w:hAnsi="Times New Roman"/>
          <w:sz w:val="24"/>
          <w:szCs w:val="24"/>
          <w:lang w:eastAsia="ru-RU"/>
        </w:rPr>
        <w:t>ей численности детей;</w:t>
      </w:r>
    </w:p>
    <w:p w:rsidR="00BD0FB0" w:rsidRPr="00832897" w:rsidRDefault="007624E3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D0FB0" w:rsidRPr="00832897">
        <w:rPr>
          <w:rFonts w:ascii="Times New Roman" w:hAnsi="Times New Roman"/>
          <w:sz w:val="24"/>
          <w:szCs w:val="24"/>
          <w:lang w:eastAsia="ru-RU"/>
        </w:rPr>
        <w:t>исполнению обязательств по предоставлению мер социальной поддержки семьям с детьми, в том числе и многодетным.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FB0" w:rsidRPr="00832897" w:rsidRDefault="00F67502" w:rsidP="001B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основных мероприятий и мероприятий ведомственных целевых программ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59DC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3 предусматривает комплекс мероприятий, направленных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на  снижение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социального сиротства посредством передачи детей, оставшихся без попечения родителей, на различные формы семейного устройства, а также на  организацию своевременного и в полном объеме предоставления мер социальной поддержки и государственных социальных гарантий семьям, воспитывающим детей-сирот и детей, оставшихся без попечения родителей, малообе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спеченным и многодетным семьям.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выполнения подпрограммы 3 предусмотрено выделение денежных средств из федерального бюджета на: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выплату единовременного пособия при всех формах устройства детей, лишенных родительского попечения.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Из краевого бюджета на: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содержание детей в семьях опекунов и приемных семьях, а также вознаграждение, причитающееся приемным родителям;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выплату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я и др.</w:t>
      </w:r>
      <w:r w:rsidR="006A3CDE" w:rsidRPr="00832897">
        <w:rPr>
          <w:rFonts w:ascii="Times New Roman" w:hAnsi="Times New Roman"/>
          <w:sz w:val="24"/>
          <w:szCs w:val="24"/>
          <w:lang w:eastAsia="ru-RU"/>
        </w:rPr>
        <w:tab/>
      </w:r>
      <w:r w:rsidR="006A3CDE"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A77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федерального, краевого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 xml:space="preserve"> и местного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бюджетов, представленных в таблиц</w:t>
      </w:r>
      <w:r w:rsidR="00A073A8" w:rsidRPr="00832897">
        <w:rPr>
          <w:rFonts w:ascii="Times New Roman" w:hAnsi="Times New Roman"/>
          <w:sz w:val="24"/>
          <w:szCs w:val="24"/>
          <w:lang w:eastAsia="ru-RU"/>
        </w:rPr>
        <w:t>е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приложения 5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    </w:t>
      </w: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44004" w:rsidRPr="00832897" w:rsidRDefault="00F67502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Методика оценки эффективности </w:t>
      </w:r>
      <w:proofErr w:type="gramStart"/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 подпрограммы</w:t>
      </w:r>
      <w:proofErr w:type="gramEnd"/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</w:p>
    <w:p w:rsidR="00BD0FB0" w:rsidRPr="00832897" w:rsidRDefault="00744004" w:rsidP="00F86D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Оценка эффективности подпрограммы </w:t>
      </w:r>
      <w:proofErr w:type="gramStart"/>
      <w:r w:rsidRPr="00832897">
        <w:rPr>
          <w:rFonts w:ascii="Times New Roman" w:hAnsi="Times New Roman"/>
          <w:sz w:val="24"/>
          <w:szCs w:val="24"/>
        </w:rPr>
        <w:t>выполня</w:t>
      </w:r>
      <w:r w:rsidR="00F86D64" w:rsidRPr="00832897">
        <w:rPr>
          <w:rFonts w:ascii="Times New Roman" w:hAnsi="Times New Roman"/>
          <w:sz w:val="24"/>
          <w:szCs w:val="24"/>
        </w:rPr>
        <w:t>ется  в</w:t>
      </w:r>
      <w:proofErr w:type="gramEnd"/>
      <w:r w:rsidR="00F86D64" w:rsidRPr="00832897">
        <w:rPr>
          <w:rFonts w:ascii="Times New Roman" w:hAnsi="Times New Roman"/>
          <w:sz w:val="24"/>
          <w:szCs w:val="24"/>
        </w:rPr>
        <w:t xml:space="preserve">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24ED0" w:rsidRPr="00832897" w:rsidRDefault="00B24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22BB" w:rsidRPr="00832897" w:rsidRDefault="003022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22BB" w:rsidRPr="00832897" w:rsidRDefault="003022B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28A0" w:rsidRPr="00832897" w:rsidRDefault="003A28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163D" w:rsidRPr="00832897" w:rsidRDefault="00F916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832897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4 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>Обеспечение жильём отдельных категорий граждан»</w:t>
      </w:r>
    </w:p>
    <w:p w:rsidR="00BD0FB0" w:rsidRPr="00832897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4)</w:t>
      </w:r>
    </w:p>
    <w:p w:rsidR="00BD0FB0" w:rsidRPr="00832897" w:rsidRDefault="00BD0FB0" w:rsidP="00CD1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832897" w:rsidRPr="00832897" w:rsidTr="00041E5B">
        <w:trPr>
          <w:trHeight w:val="8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4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4D4F8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4D4F8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041E5B">
        <w:trPr>
          <w:trHeight w:val="10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80" w:rsidRPr="00832897" w:rsidRDefault="004D4F8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«посёлок Палана»</w:t>
            </w:r>
          </w:p>
          <w:p w:rsidR="00BD0FB0" w:rsidRPr="00832897" w:rsidRDefault="004D4F8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</w:tc>
      </w:tr>
      <w:tr w:rsidR="00832897" w:rsidRPr="00832897" w:rsidTr="004D6066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  <w:proofErr w:type="gramEnd"/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детей-сирот и детей, оставшихся без попечения родителей  на обеспечение жилым помещением</w:t>
            </w:r>
          </w:p>
        </w:tc>
      </w:tr>
      <w:tr w:rsidR="00832897" w:rsidRPr="00832897" w:rsidTr="004D6066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 обеспечению представления жилых помещений детям-сиротам и детям, оставшимся без попечения родителей</w:t>
            </w:r>
          </w:p>
        </w:tc>
      </w:tr>
      <w:tr w:rsidR="00832897" w:rsidRPr="00832897" w:rsidTr="00041E5B">
        <w:trPr>
          <w:trHeight w:val="8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</w:p>
        </w:tc>
      </w:tr>
      <w:tr w:rsidR="00832897" w:rsidRPr="00832897" w:rsidTr="004D6066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 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B426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832897" w:rsidRPr="00832897" w:rsidTr="004D6066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103C8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4 </w:t>
            </w:r>
            <w:proofErr w:type="gramStart"/>
            <w:r w:rsidR="00103C8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 </w:t>
            </w:r>
            <w:r w:rsidR="00567D3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27595</w:t>
            </w:r>
            <w:proofErr w:type="gramEnd"/>
            <w:r w:rsidR="00D4720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67D3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78400</w:t>
            </w:r>
            <w:r w:rsidR="00D4720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6A3C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832897" w:rsidRPr="00832897" w:rsidTr="004D6066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58400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7203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8773,58400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67D32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D47203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4541,4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7203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4541,40000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3420,5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67D32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3420,50</w:t>
                  </w:r>
                  <w:r w:rsidR="00D47203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32897" w:rsidRPr="00832897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2311,2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7203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2311,20000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4D606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помещении.                         </w:t>
            </w:r>
          </w:p>
        </w:tc>
      </w:tr>
    </w:tbl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242C8B" w:rsidP="00242C8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4.1. 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26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Администрации  городского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 по обеспечению предоставления жилых помещений.</w:t>
      </w:r>
    </w:p>
    <w:p w:rsidR="00BD0FB0" w:rsidRPr="00832897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2018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году  приобретено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6 квартир для детей-сирот и детей, оставшихся без попечения родителей.</w:t>
      </w:r>
    </w:p>
    <w:p w:rsidR="00BD0FB0" w:rsidRPr="00832897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нуждающихся в предоставлении жилого помещения.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2627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Целью подпрограммы 4 является реализация прав детей-сирот и детей, оставшихся без попечения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родителей  на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обеспечение жилым помещением.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предусматривается решение следующих задач: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исполнение обязательств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  обеспечению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представления жилых помещений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детям-сиротам и детям, оставшимся без попечения родителей.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Решение поставленных задач будет осуществляться в ходе реализации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подпрограммы  4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с 201</w:t>
      </w:r>
      <w:r w:rsidR="008A0720" w:rsidRPr="00832897">
        <w:rPr>
          <w:rFonts w:ascii="Times New Roman" w:hAnsi="Times New Roman"/>
          <w:sz w:val="24"/>
          <w:szCs w:val="24"/>
          <w:lang w:eastAsia="ru-RU"/>
        </w:rPr>
        <w:t>6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по 2022 годы.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4 будет способствовать достижению следующих результат</w:t>
      </w:r>
      <w:r w:rsidR="008A0720" w:rsidRPr="00832897">
        <w:rPr>
          <w:rFonts w:ascii="Times New Roman" w:hAnsi="Times New Roman"/>
          <w:sz w:val="24"/>
          <w:szCs w:val="24"/>
        </w:rPr>
        <w:t>а</w:t>
      </w:r>
      <w:r w:rsidRPr="00832897">
        <w:rPr>
          <w:rFonts w:ascii="Times New Roman" w:hAnsi="Times New Roman"/>
          <w:sz w:val="24"/>
          <w:szCs w:val="24"/>
        </w:rPr>
        <w:t>: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родителей, обеспеченных жилым помещением в общей численности детей, нуждающихся в жилом помещении</w:t>
      </w:r>
      <w:r w:rsidRPr="00832897">
        <w:rPr>
          <w:rFonts w:ascii="Arial" w:hAnsi="Arial" w:cs="Arial"/>
          <w:sz w:val="20"/>
          <w:szCs w:val="20"/>
          <w:lang w:eastAsia="ru-RU"/>
        </w:rPr>
        <w:t xml:space="preserve">.                        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0" w:rsidRPr="00832897" w:rsidRDefault="00BD0FB0" w:rsidP="0016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4 предусматривает комплекс мероприятий, направленных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на  обеспечение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рамках подпрограммы 4 предусмотрено выделение денежных средств из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краевого  бюджета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на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00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 расходах краевого бюджета на реализацию подпрограммы 4 представлена в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таблице  приложения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6D94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832897">
        <w:rPr>
          <w:rFonts w:ascii="Times New Roman" w:hAnsi="Times New Roman"/>
          <w:sz w:val="24"/>
          <w:szCs w:val="24"/>
          <w:lang w:eastAsia="ru-RU"/>
        </w:rPr>
        <w:t>к  Программе</w:t>
      </w:r>
      <w:r w:rsidR="00006D94"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744004" w:rsidRPr="00832897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Pr="00832897" w:rsidRDefault="00242C8B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Методика оценки эффективности </w:t>
      </w:r>
      <w:proofErr w:type="gramStart"/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 подпрограммы</w:t>
      </w:r>
      <w:proofErr w:type="gramEnd"/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BD0FB0" w:rsidRPr="00832897" w:rsidRDefault="00744004" w:rsidP="00744004">
      <w:pPr>
        <w:ind w:firstLine="708"/>
      </w:pPr>
      <w:r w:rsidRPr="00832897">
        <w:rPr>
          <w:rFonts w:ascii="Times New Roman" w:hAnsi="Times New Roman"/>
          <w:sz w:val="24"/>
          <w:szCs w:val="24"/>
        </w:rPr>
        <w:t xml:space="preserve">Оценка эффективности подпрограммы </w:t>
      </w:r>
      <w:proofErr w:type="gramStart"/>
      <w:r w:rsidRPr="00832897">
        <w:rPr>
          <w:rFonts w:ascii="Times New Roman" w:hAnsi="Times New Roman"/>
          <w:sz w:val="24"/>
          <w:szCs w:val="24"/>
        </w:rPr>
        <w:t>выполня</w:t>
      </w:r>
      <w:r w:rsidR="00F86D64" w:rsidRPr="00832897">
        <w:rPr>
          <w:rFonts w:ascii="Times New Roman" w:hAnsi="Times New Roman"/>
          <w:sz w:val="24"/>
          <w:szCs w:val="24"/>
        </w:rPr>
        <w:t>ется  в</w:t>
      </w:r>
      <w:proofErr w:type="gramEnd"/>
      <w:r w:rsidR="00F86D64" w:rsidRPr="00832897">
        <w:rPr>
          <w:rFonts w:ascii="Times New Roman" w:hAnsi="Times New Roman"/>
          <w:sz w:val="24"/>
          <w:szCs w:val="24"/>
        </w:rPr>
        <w:t xml:space="preserve">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/>
    <w:p w:rsidR="00BD0FB0" w:rsidRPr="00832897" w:rsidRDefault="00BD0FB0"/>
    <w:p w:rsidR="00CB4618" w:rsidRPr="00832897" w:rsidRDefault="00CB4618"/>
    <w:p w:rsidR="00CB4618" w:rsidRPr="00832897" w:rsidRDefault="00CB4618"/>
    <w:p w:rsidR="00CB4618" w:rsidRPr="00832897" w:rsidRDefault="00CB4618"/>
    <w:p w:rsidR="00C52DB8" w:rsidRPr="00832897" w:rsidRDefault="00C52DB8"/>
    <w:p w:rsidR="00CB4618" w:rsidRPr="00832897" w:rsidRDefault="00CB4618"/>
    <w:p w:rsidR="007E4ADE" w:rsidRPr="00832897" w:rsidRDefault="007E4ADE"/>
    <w:p w:rsidR="00CB4618" w:rsidRPr="00832897" w:rsidRDefault="00CB4618"/>
    <w:p w:rsidR="00CB4618" w:rsidRPr="00832897" w:rsidRDefault="00CB4618" w:rsidP="00CB46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B4618" w:rsidRPr="00832897" w:rsidRDefault="00CB4618" w:rsidP="00CB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5 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Организация общественных работ, обеспечение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занятости  граждан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>, нуждающихся в трудоустройстве»</w:t>
      </w:r>
    </w:p>
    <w:p w:rsidR="00CB4618" w:rsidRPr="00832897" w:rsidRDefault="00CB4618" w:rsidP="00CB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5)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832897" w:rsidRPr="00832897" w:rsidTr="00C52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D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Ответственный исполнитель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E4A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C52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D657C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D657C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E4A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CD657C">
        <w:trPr>
          <w:trHeight w:val="4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E" w:rsidRPr="00832897" w:rsidRDefault="007E4ADE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  <w:p w:rsidR="00CB4618" w:rsidRPr="00832897" w:rsidRDefault="007E4ADE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КГКУ ЦЗН Тигильского района</w:t>
            </w:r>
          </w:p>
          <w:p w:rsidR="00CB4618" w:rsidRPr="00832897" w:rsidRDefault="007E4ADE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МКУП «МП ЖКХ пгт. Палана»</w:t>
            </w:r>
          </w:p>
        </w:tc>
      </w:tr>
      <w:tr w:rsidR="00832897" w:rsidRPr="00832897" w:rsidTr="00C52DB8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  <w:proofErr w:type="gramEnd"/>
          </w:p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>нижение уровня безработицы и улучшение ситуации в сфере занятости населения, смягчение экономических и социальных последствий безработицы.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2897" w:rsidRPr="00832897" w:rsidTr="00C52DB8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numPr>
                <w:ilvl w:val="0"/>
                <w:numId w:val="29"/>
              </w:numPr>
              <w:tabs>
                <w:tab w:val="left" w:pos="311"/>
              </w:tabs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Организация временных рабочих мест с целью материальной поддержки безработных граждан, испытывающих трудности в поиске работы.</w:t>
            </w:r>
          </w:p>
          <w:p w:rsidR="00CB4618" w:rsidRPr="00832897" w:rsidRDefault="00CB4618" w:rsidP="00C52DB8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Приобщение к трудовой деятельности лиц, впервые ищущих работу, не имеющих профессии (специальности).</w:t>
            </w:r>
          </w:p>
          <w:p w:rsidR="00CB4618" w:rsidRPr="00832897" w:rsidRDefault="00CB4618" w:rsidP="00C52DB8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Изыскание дополнительных форм временной занятости для граждан, ищущих работу, и безработных граждан. </w:t>
            </w:r>
          </w:p>
          <w:p w:rsidR="00CB4618" w:rsidRPr="00832897" w:rsidRDefault="00CB4618" w:rsidP="00C52DB8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Сохранение мотивации к труду у граждан, имеющих длительный перерыв в работе.</w:t>
            </w:r>
          </w:p>
        </w:tc>
      </w:tr>
      <w:tr w:rsidR="00832897" w:rsidRPr="00832897" w:rsidTr="00CD7120">
        <w:trPr>
          <w:trHeight w:val="6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4819B1" w:rsidP="00F9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</w:tr>
      <w:tr w:rsidR="00832897" w:rsidRPr="00832897" w:rsidTr="00C52DB8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4C1233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тапы не выделяются:  2020</w:t>
            </w:r>
            <w:r w:rsidR="00080B11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80B11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832897" w:rsidRPr="00832897" w:rsidTr="00C52DB8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E" w:rsidRPr="00832897" w:rsidRDefault="00CB4618" w:rsidP="00D4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352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подпрограммы </w:t>
            </w:r>
            <w:r w:rsidR="0039364B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4352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352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 496</w:t>
            </w:r>
            <w:proofErr w:type="gramEnd"/>
            <w:r w:rsidR="00D4352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,85596 тыс. рублей,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832897" w:rsidRPr="00832897" w:rsidTr="00C52DB8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832897" w:rsidRPr="00832897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832897" w:rsidRPr="00832897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5963E8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496,85596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5963E8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5963E8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491,88740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5963E8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4,96856</w:t>
                  </w:r>
                </w:p>
              </w:tc>
            </w:tr>
            <w:tr w:rsidR="00832897" w:rsidRPr="00832897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832897" w:rsidRPr="00832897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832897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</w:tbl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C52DB8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D7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Снижение уровня безработицы и привлечение новых рабочих и специалистов.  Создание дополнительных временных рабочих мест, для выполнения социально значимых видов работ 11 человек из числа безработных и ищущих работу граждан.</w:t>
            </w:r>
          </w:p>
        </w:tc>
      </w:tr>
    </w:tbl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73418D">
      <w:pPr>
        <w:widowControl w:val="0"/>
        <w:numPr>
          <w:ilvl w:val="0"/>
          <w:numId w:val="28"/>
        </w:numPr>
        <w:tabs>
          <w:tab w:val="clear" w:pos="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</w:rPr>
      </w:pPr>
      <w:r w:rsidRPr="00832897">
        <w:rPr>
          <w:rFonts w:ascii="Times New Roman" w:hAnsi="Times New Roman"/>
        </w:rPr>
        <w:t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сохранения мотивации к труду у лиц, имеющих длительный перерыв. Это также и одна из мер системы защиты граждан от безработицы.</w:t>
      </w:r>
    </w:p>
    <w:p w:rsidR="00CB4618" w:rsidRPr="00832897" w:rsidRDefault="00CB4618" w:rsidP="003510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Организация оплачиваемых общественных работ и временного трудоустройства граждан, испытывающих трудности в поиске работы позволит:</w:t>
      </w:r>
    </w:p>
    <w:p w:rsidR="00CB4618" w:rsidRPr="00832897" w:rsidRDefault="00CB4618" w:rsidP="00675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снизить социальную напряженность на рынке;</w:t>
      </w:r>
    </w:p>
    <w:p w:rsidR="00CB4618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обеспечить занятостью и временным заработком ищущих работу и безработных сельских граждан, испытывающих трудности в поиске работы;</w:t>
      </w:r>
    </w:p>
    <w:p w:rsidR="00CB4618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приобщить к трудовой деятельности лиц, впервые ищущих работу, не имеющих профессии (специальности);</w:t>
      </w:r>
    </w:p>
    <w:p w:rsidR="00D106B6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сохранить мотивацию к труду у граждан, имеющих длительный перерыв в работе;</w:t>
      </w:r>
    </w:p>
    <w:p w:rsidR="00CB4618" w:rsidRPr="00832897" w:rsidRDefault="00CB4618" w:rsidP="003510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выполнить в сельских территориях социально значимые виды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675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Целью подпрограммы 5 является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стабилизация ситуации на рынке труда городского округа «поселок Палана».   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1) создание временных рабочих мест в рамках организации социально значимых общественных работ;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2) организация временных рабочих мест с целью материальной поддержки безработных граждан, испытывающих трудности в поиске работы;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3) создание условий, сдерживающих рост численности безработных граждан.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Решение поставленных задач будет осуществляться в ходе реализации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подпрограммы  5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 в 2020 году.</w:t>
      </w:r>
    </w:p>
    <w:p w:rsidR="00CB4618" w:rsidRPr="00832897" w:rsidRDefault="00CB4618" w:rsidP="00CB4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Реализация мероприятий подпрограммы 5 будет способствовать достижению следующих результатов: </w:t>
      </w:r>
    </w:p>
    <w:p w:rsidR="00CB4618" w:rsidRPr="00832897" w:rsidRDefault="00CB4618" w:rsidP="006E5A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 обеспеч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C23A3A" w:rsidRPr="008328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занятостью и временным заработком 11 ищущих работу и безработных граждан;</w:t>
      </w:r>
    </w:p>
    <w:p w:rsidR="00CB4618" w:rsidRPr="00832897" w:rsidRDefault="00CB4618" w:rsidP="00CB46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E5AE3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C23A3A" w:rsidRPr="008328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значимы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будет реализовываться путем организации общественных работ и временного трудоустройства безработных граждан, испытывающих трудности в поиске работы, на основании договоров, заключенных между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КГКУ ЦЗН Тигильского района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работодателями, создающими временные рабочие места. </w:t>
      </w:r>
    </w:p>
    <w:p w:rsidR="00CB4618" w:rsidRPr="00832897" w:rsidRDefault="00CB4618" w:rsidP="0003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5 предусматривает комплекс мероприятий, направленных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на  обеспечение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создания временных рабочих мест для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граждан, испытывающих трудности в поиске работы.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рамках подпрограммы 5 предусмотрено выделение денежных средств из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краевого  и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местного бюджета на создание временных рабочих мест и трудоустройство на эти рабочие места граждан, направляемых органами государственной службы  занятости населения, а также включение в муниципальные программы мероприятий по организации общественных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администрация городского округа «поселок Палана» вправе расходовать субсидию на следующие цели: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на оплату труда работников (из расчета 31 538,00 рублей за 1 человека в месяц);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на перечисление страховых взносов на обязательное пенсионное, социальное и медицинское страхование за работников, принявших участие в общественных работах;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на приобретение средств индивидуальной защиты, рабочей одежды, средств обеззараживания и инвентаря </w:t>
      </w:r>
      <w:proofErr w:type="gramStart"/>
      <w:r w:rsidRPr="00832897">
        <w:rPr>
          <w:rFonts w:ascii="Times New Roman" w:hAnsi="Times New Roman"/>
          <w:sz w:val="24"/>
          <w:szCs w:val="24"/>
          <w:lang w:eastAsia="ru-RU"/>
        </w:rPr>
        <w:t>для  реализации</w:t>
      </w:r>
      <w:proofErr w:type="gramEnd"/>
      <w:r w:rsidRPr="00832897">
        <w:rPr>
          <w:rFonts w:ascii="Times New Roman" w:hAnsi="Times New Roman"/>
          <w:sz w:val="24"/>
          <w:szCs w:val="24"/>
          <w:lang w:eastAsia="ru-RU"/>
        </w:rPr>
        <w:t xml:space="preserve"> мероприятий не более 10</w:t>
      </w:r>
      <w:r w:rsidR="00A27701"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% от объема средств на оплату труда.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9D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 расходах краевого 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 xml:space="preserve">и местного </w:t>
      </w:r>
      <w:r w:rsidRPr="00832897">
        <w:rPr>
          <w:rFonts w:ascii="Times New Roman" w:hAnsi="Times New Roman"/>
          <w:sz w:val="24"/>
          <w:szCs w:val="24"/>
          <w:lang w:eastAsia="ru-RU"/>
        </w:rPr>
        <w:t>бюдж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>етов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на реализацию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подпрограммы </w:t>
      </w:r>
      <w:r w:rsidR="00A27701" w:rsidRPr="00832897">
        <w:rPr>
          <w:rFonts w:ascii="Times New Roman" w:hAnsi="Times New Roman"/>
          <w:sz w:val="24"/>
          <w:szCs w:val="24"/>
          <w:lang w:eastAsia="ru-RU"/>
        </w:rPr>
        <w:t>5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представлена в таб</w:t>
      </w:r>
      <w:r w:rsidR="00C359DF" w:rsidRPr="00832897">
        <w:rPr>
          <w:rFonts w:ascii="Times New Roman" w:hAnsi="Times New Roman"/>
          <w:sz w:val="24"/>
          <w:szCs w:val="24"/>
          <w:lang w:eastAsia="ru-RU"/>
        </w:rPr>
        <w:t xml:space="preserve">лице приложения 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proofErr w:type="gramStart"/>
      <w:r w:rsidR="00C359DF" w:rsidRPr="00832897">
        <w:rPr>
          <w:rFonts w:ascii="Times New Roman" w:hAnsi="Times New Roman"/>
          <w:sz w:val="24"/>
          <w:szCs w:val="24"/>
          <w:lang w:eastAsia="ru-RU"/>
        </w:rPr>
        <w:t>к  Программе</w:t>
      </w:r>
      <w:proofErr w:type="gramEnd"/>
      <w:r w:rsidR="00C359DF"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мероприятий подпрограммы 5 осуществляется за счет </w:t>
      </w:r>
      <w:proofErr w:type="gramStart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 </w:t>
      </w:r>
      <w:r w:rsidR="009D1D19" w:rsidRPr="0083289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раевого</w:t>
      </w:r>
      <w:proofErr w:type="gramEnd"/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 в объеме 99 % и бюджета городского округа в объеме </w:t>
      </w:r>
      <w:r w:rsidRPr="00832897">
        <w:rPr>
          <w:rFonts w:ascii="Times New Roman" w:hAnsi="Times New Roman"/>
          <w:sz w:val="24"/>
          <w:szCs w:val="24"/>
          <w:lang w:eastAsia="ru-RU"/>
        </w:rPr>
        <w:t>1 % от  общего объема  затрат.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CB4618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Методика оценки эффективности </w:t>
      </w:r>
      <w:proofErr w:type="gramStart"/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 подпрограммы</w:t>
      </w:r>
      <w:proofErr w:type="gramEnd"/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</w:p>
    <w:p w:rsidR="00CB4618" w:rsidRPr="00832897" w:rsidRDefault="00CB4618" w:rsidP="00CB4618">
      <w:pPr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Оценка эффективности подпрограммы </w:t>
      </w:r>
      <w:proofErr w:type="gramStart"/>
      <w:r w:rsidRPr="00832897">
        <w:rPr>
          <w:rFonts w:ascii="Times New Roman" w:hAnsi="Times New Roman"/>
          <w:sz w:val="24"/>
          <w:szCs w:val="24"/>
        </w:rPr>
        <w:t>выполняется  в</w:t>
      </w:r>
      <w:proofErr w:type="gramEnd"/>
      <w:r w:rsidRPr="00832897">
        <w:rPr>
          <w:rFonts w:ascii="Times New Roman" w:hAnsi="Times New Roman"/>
          <w:sz w:val="24"/>
          <w:szCs w:val="24"/>
        </w:rPr>
        <w:t xml:space="preserve"> соответствии с пунктом 7 программы.</w:t>
      </w:r>
    </w:p>
    <w:p w:rsidR="00CB4618" w:rsidRPr="00832897" w:rsidRDefault="00CB4618"/>
    <w:p w:rsidR="00BD0FB0" w:rsidRPr="00832897" w:rsidRDefault="00BD0FB0"/>
    <w:p w:rsidR="00BD0FB0" w:rsidRPr="00832897" w:rsidRDefault="00BD0FB0">
      <w:pPr>
        <w:sectPr w:rsidR="00BD0FB0" w:rsidRPr="00832897" w:rsidSect="005F12CB">
          <w:pgSz w:w="11906" w:h="16838"/>
          <w:pgMar w:top="899" w:right="1106" w:bottom="539" w:left="1701" w:header="708" w:footer="708" w:gutter="0"/>
          <w:cols w:space="708"/>
          <w:docGrid w:linePitch="360"/>
        </w:sectPr>
      </w:pPr>
    </w:p>
    <w:p w:rsidR="00BD0FB0" w:rsidRPr="00832897" w:rsidRDefault="00BD0FB0" w:rsidP="00F85B73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BD0FB0" w:rsidRPr="00832897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501"/>
        <w:gridCol w:w="2268"/>
        <w:gridCol w:w="1985"/>
        <w:gridCol w:w="2126"/>
        <w:gridCol w:w="4961"/>
      </w:tblGrid>
      <w:tr w:rsidR="00832897" w:rsidRPr="00832897" w:rsidTr="008D1843">
        <w:trPr>
          <w:trHeight w:val="405"/>
        </w:trPr>
        <w:tc>
          <w:tcPr>
            <w:tcW w:w="576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01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832897" w:rsidRPr="00832897" w:rsidTr="008D1843">
        <w:trPr>
          <w:trHeight w:val="975"/>
        </w:trPr>
        <w:tc>
          <w:tcPr>
            <w:tcW w:w="576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1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32897" w:rsidRPr="00832897" w:rsidTr="008D1843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32897" w:rsidRPr="00832897" w:rsidTr="008D1843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41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</w:tr>
      <w:tr w:rsidR="00832897" w:rsidRPr="00832897" w:rsidTr="00FD6384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01" w:type="dxa"/>
          </w:tcPr>
          <w:p w:rsidR="00F27EDC" w:rsidRPr="00832897" w:rsidRDefault="00F27EDC" w:rsidP="00F8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268" w:type="dxa"/>
            <w:vAlign w:val="center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985" w:type="dxa"/>
          </w:tcPr>
          <w:p w:rsidR="00F27EDC" w:rsidRPr="00832897" w:rsidRDefault="00F27EDC" w:rsidP="00FD6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D6384">
            <w:pPr>
              <w:spacing w:after="0" w:line="240" w:lineRule="auto"/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9021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FD6384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01" w:type="dxa"/>
          </w:tcPr>
          <w:p w:rsidR="00F27EDC" w:rsidRPr="00832897" w:rsidRDefault="00F27EDC" w:rsidP="00D5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268" w:type="dxa"/>
            <w:vAlign w:val="center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1 «Детский сад </w:t>
            </w:r>
            <w:r w:rsidR="00AB2B0C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Рябинка»;</w:t>
            </w:r>
          </w:p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3770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КДОУ № 2 детский сад «Солнышко»</w:t>
            </w:r>
          </w:p>
        </w:tc>
        <w:tc>
          <w:tcPr>
            <w:tcW w:w="1985" w:type="dxa"/>
          </w:tcPr>
          <w:p w:rsidR="00F27EDC" w:rsidRPr="00832897" w:rsidRDefault="00F27EDC" w:rsidP="00FD6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D6384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9021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отдельным категориям граждан</w:t>
            </w:r>
          </w:p>
        </w:tc>
      </w:tr>
      <w:tr w:rsidR="00832897" w:rsidRPr="00832897" w:rsidTr="00FD6384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01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Палана»</w:t>
            </w:r>
          </w:p>
        </w:tc>
        <w:tc>
          <w:tcPr>
            <w:tcW w:w="2268" w:type="dxa"/>
            <w:vAlign w:val="center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1985" w:type="dxa"/>
          </w:tcPr>
          <w:p w:rsidR="00F27EDC" w:rsidRPr="00832897" w:rsidRDefault="00F27EDC" w:rsidP="00FD6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D6384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</w:tr>
      <w:tr w:rsidR="00832897" w:rsidRPr="00832897" w:rsidTr="0013770B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01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2268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1985" w:type="dxa"/>
          </w:tcPr>
          <w:p w:rsidR="00F27EDC" w:rsidRPr="00832897" w:rsidRDefault="00F27EDC" w:rsidP="00A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27EDC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</w:tc>
      </w:tr>
      <w:tr w:rsidR="00832897" w:rsidRPr="00832897" w:rsidTr="00FB6A6B">
        <w:trPr>
          <w:trHeight w:val="1104"/>
        </w:trPr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01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«поселок Палана» в связи с проведением мероприятий, посвящённых памятным датам</w:t>
            </w:r>
          </w:p>
        </w:tc>
        <w:tc>
          <w:tcPr>
            <w:tcW w:w="2268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</w:tcPr>
          <w:p w:rsidR="00F27EDC" w:rsidRPr="00832897" w:rsidRDefault="00F27EDC" w:rsidP="00A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27EDC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832897" w:rsidRDefault="00F27EDC" w:rsidP="00FB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13770B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01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«поселок Палана»</w:t>
            </w:r>
          </w:p>
        </w:tc>
        <w:tc>
          <w:tcPr>
            <w:tcW w:w="2268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</w:tcPr>
          <w:p w:rsidR="00F27EDC" w:rsidRPr="00832897" w:rsidRDefault="00F27EDC" w:rsidP="00A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27EDC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Оплата ритуальных услуг для захоронения одиноко проживающих граждан не имеющих родственников.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13770B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01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 по ремонту квартир и установке пандусов инвалидам 1,2 группы</w:t>
            </w:r>
          </w:p>
        </w:tc>
        <w:tc>
          <w:tcPr>
            <w:tcW w:w="2268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</w:tcPr>
          <w:p w:rsidR="00F27EDC" w:rsidRPr="00832897" w:rsidRDefault="00F27EDC" w:rsidP="00A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27EDC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Ремонт квартир и установке пандусов </w:t>
            </w:r>
          </w:p>
        </w:tc>
      </w:tr>
      <w:tr w:rsidR="00832897" w:rsidRPr="00832897" w:rsidTr="008D1843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1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832897" w:rsidRPr="00832897" w:rsidTr="009522E2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01" w:type="dxa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268" w:type="dxa"/>
            <w:vAlign w:val="center"/>
          </w:tcPr>
          <w:p w:rsidR="00F27EDC" w:rsidRPr="00832897" w:rsidRDefault="00F27EDC" w:rsidP="0008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27EDC" w:rsidRPr="00832897" w:rsidRDefault="00F27EDC" w:rsidP="0095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952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специалиста социальной службы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8D1843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41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832897" w:rsidRPr="00832897" w:rsidTr="00F30EAD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01" w:type="dxa"/>
            <w:vAlign w:val="center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</w:t>
            </w:r>
            <w:r w:rsidR="0013770B" w:rsidRPr="00832897">
              <w:rPr>
                <w:rFonts w:ascii="Times New Roman" w:hAnsi="Times New Roman"/>
                <w:sz w:val="20"/>
                <w:szCs w:val="20"/>
              </w:rPr>
              <w:t>тельства несовершеннолетних</w:t>
            </w:r>
          </w:p>
        </w:tc>
        <w:tc>
          <w:tcPr>
            <w:tcW w:w="2268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несовершеннолетних</w:t>
            </w:r>
          </w:p>
        </w:tc>
      </w:tr>
      <w:tr w:rsidR="00832897" w:rsidRPr="00832897" w:rsidTr="00F30EAD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501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268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30EAD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совершеннолетних</w:t>
            </w:r>
          </w:p>
        </w:tc>
      </w:tr>
      <w:tr w:rsidR="00832897" w:rsidRPr="00832897" w:rsidTr="00F30EAD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01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268" w:type="dxa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30EAD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Выплата компенсации части платы, за присмотр и уход за детьми в образовательных, взимаемой с родителей</w:t>
            </w:r>
          </w:p>
        </w:tc>
      </w:tr>
      <w:tr w:rsidR="00832897" w:rsidRPr="00832897" w:rsidTr="00FB6A6B">
        <w:trPr>
          <w:trHeight w:val="407"/>
        </w:trPr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01" w:type="dxa"/>
            <w:vAlign w:val="center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</w:t>
            </w:r>
            <w:r w:rsidR="00FF4C80" w:rsidRPr="00832897">
              <w:rPr>
                <w:rFonts w:ascii="Times New Roman" w:hAnsi="Times New Roman"/>
                <w:sz w:val="20"/>
                <w:szCs w:val="20"/>
              </w:rPr>
              <w:t>чий   по опеке и попечительству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свою семью ребёнка, оста</w:t>
            </w:r>
            <w:r w:rsidR="00FF4C80" w:rsidRPr="00832897">
              <w:rPr>
                <w:rFonts w:ascii="Times New Roman" w:hAnsi="Times New Roman"/>
                <w:sz w:val="20"/>
                <w:szCs w:val="20"/>
              </w:rPr>
              <w:t>вшегося без попечения родителей</w:t>
            </w:r>
          </w:p>
        </w:tc>
        <w:tc>
          <w:tcPr>
            <w:tcW w:w="2268" w:type="dxa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27EDC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7B7318">
        <w:trPr>
          <w:trHeight w:val="1139"/>
        </w:trPr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01" w:type="dxa"/>
          </w:tcPr>
          <w:p w:rsidR="00F27EDC" w:rsidRPr="00832897" w:rsidRDefault="00E62C12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для осуществления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крае)</w:t>
            </w:r>
          </w:p>
        </w:tc>
        <w:tc>
          <w:tcPr>
            <w:tcW w:w="2268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7B7318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7B731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01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268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7B7318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7B731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01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268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7B7318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Выплата вознаграждения опекунам совершеннолетних недееспособных граждан</w:t>
            </w:r>
          </w:p>
        </w:tc>
      </w:tr>
      <w:tr w:rsidR="00832897" w:rsidRPr="00832897" w:rsidTr="006A3CDE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41" w:type="dxa"/>
            <w:gridSpan w:val="5"/>
            <w:vAlign w:val="center"/>
          </w:tcPr>
          <w:p w:rsidR="00F27EDC" w:rsidRPr="00832897" w:rsidRDefault="00F27EDC" w:rsidP="006A3C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832897" w:rsidRPr="00832897" w:rsidTr="00FB6A6B">
        <w:trPr>
          <w:trHeight w:val="1843"/>
        </w:trPr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01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  <w:p w:rsidR="00F27EDC" w:rsidRPr="00832897" w:rsidRDefault="00F27EDC" w:rsidP="00FB6A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</w:tr>
      <w:tr w:rsidR="00832897" w:rsidRPr="00832897" w:rsidTr="006E5FEA">
        <w:trPr>
          <w:trHeight w:val="265"/>
        </w:trPr>
        <w:tc>
          <w:tcPr>
            <w:tcW w:w="576" w:type="dxa"/>
          </w:tcPr>
          <w:p w:rsidR="00FB6A6B" w:rsidRPr="00832897" w:rsidRDefault="00FB6A6B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41" w:type="dxa"/>
            <w:gridSpan w:val="5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FB6A6B">
        <w:trPr>
          <w:trHeight w:val="690"/>
        </w:trPr>
        <w:tc>
          <w:tcPr>
            <w:tcW w:w="576" w:type="dxa"/>
          </w:tcPr>
          <w:p w:rsidR="00FB6A6B" w:rsidRPr="00832897" w:rsidRDefault="00FB6A6B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01" w:type="dxa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  <w:tc>
          <w:tcPr>
            <w:tcW w:w="2268" w:type="dxa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B6A6B" w:rsidRPr="00832897" w:rsidRDefault="00FB6A6B" w:rsidP="00FB6A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КГКУ ЦЗН Тигильского района</w:t>
            </w:r>
            <w:r w:rsidR="0074434C" w:rsidRPr="0083289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МКУП «МП ЖКХ пгт. Палана»</w:t>
            </w:r>
          </w:p>
        </w:tc>
        <w:tc>
          <w:tcPr>
            <w:tcW w:w="1985" w:type="dxa"/>
          </w:tcPr>
          <w:p w:rsidR="00FB6A6B" w:rsidRPr="00832897" w:rsidRDefault="00DD0372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2126" w:type="dxa"/>
          </w:tcPr>
          <w:p w:rsidR="00FB6A6B" w:rsidRPr="00832897" w:rsidRDefault="00DD0372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B6A6B" w:rsidRPr="00832897" w:rsidRDefault="00C81D68" w:rsidP="00DD0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уровня безработицы, </w:t>
            </w:r>
            <w:r w:rsidR="00DD0372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новых рабочих и специалистов, создание дополнительных временных рабочих мест.</w:t>
            </w:r>
          </w:p>
        </w:tc>
      </w:tr>
    </w:tbl>
    <w:p w:rsidR="00BD0FB0" w:rsidRPr="00832897" w:rsidRDefault="00BD0FB0">
      <w:pPr>
        <w:sectPr w:rsidR="00BD0FB0" w:rsidRPr="00832897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832897" w:rsidRDefault="00BD0FB0" w:rsidP="00083AC9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BD0FB0" w:rsidRPr="00832897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361B3C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</w:t>
      </w:r>
      <w:r w:rsidR="00BD0FB0" w:rsidRPr="00832897"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 «</w:t>
      </w:r>
      <w:r w:rsidR="00EE52B8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Социальная поддержка граждан 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982"/>
        <w:gridCol w:w="1815"/>
        <w:gridCol w:w="1591"/>
        <w:gridCol w:w="1703"/>
        <w:gridCol w:w="3574"/>
        <w:gridCol w:w="2216"/>
        <w:gridCol w:w="1804"/>
      </w:tblGrid>
      <w:tr w:rsidR="00832897" w:rsidRPr="00832897" w:rsidTr="00E45CAC">
        <w:trPr>
          <w:trHeight w:val="169"/>
        </w:trPr>
        <w:tc>
          <w:tcPr>
            <w:tcW w:w="503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82" w:type="dxa"/>
            <w:vMerge w:val="restart"/>
          </w:tcPr>
          <w:p w:rsidR="00BD0FB0" w:rsidRPr="00832897" w:rsidRDefault="00BD0FB0" w:rsidP="00EE5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E52B8"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основного </w:t>
            </w: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15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4" w:type="dxa"/>
            <w:gridSpan w:val="2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574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16" w:type="dxa"/>
            <w:vMerge w:val="restart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04" w:type="dxa"/>
            <w:vMerge w:val="restart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Связь показателями (индикаторами) муниципальной программы подпрограммы) номер индикатора (Приложение 1)</w:t>
            </w:r>
          </w:p>
        </w:tc>
      </w:tr>
      <w:tr w:rsidR="00832897" w:rsidRPr="00832897" w:rsidTr="00E45CAC">
        <w:trPr>
          <w:trHeight w:val="406"/>
        </w:trPr>
        <w:tc>
          <w:tcPr>
            <w:tcW w:w="503" w:type="dxa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7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574" w:type="dxa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897" w:rsidRPr="00832897" w:rsidTr="00E45CAC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4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32897" w:rsidRPr="00832897" w:rsidTr="00E45CAC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5" w:type="dxa"/>
            <w:gridSpan w:val="5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16" w:type="dxa"/>
          </w:tcPr>
          <w:p w:rsidR="00BD0FB0" w:rsidRPr="00832897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BD0FB0" w:rsidRPr="00832897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897" w:rsidRPr="00832897" w:rsidTr="001C0AF4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82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1815" w:type="dxa"/>
          </w:tcPr>
          <w:p w:rsidR="00BD0FB0" w:rsidRPr="00832897" w:rsidRDefault="00EE52B8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ю муниципальным имуществом городского округа «поселок Палана»</w:t>
            </w:r>
          </w:p>
        </w:tc>
        <w:tc>
          <w:tcPr>
            <w:tcW w:w="1591" w:type="dxa"/>
          </w:tcPr>
          <w:p w:rsidR="00BD0FB0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BD0FB0" w:rsidRPr="00832897" w:rsidRDefault="00BD0FB0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BD0FB0" w:rsidRPr="00832897" w:rsidRDefault="00900A65" w:rsidP="001C0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BD0FB0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BD0FB0" w:rsidRPr="00832897" w:rsidRDefault="00BD0FB0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</w:tcPr>
          <w:p w:rsidR="00BD0FB0" w:rsidRPr="00832897" w:rsidRDefault="00932159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Рост задолженности населения за коммунальные услуги</w:t>
            </w:r>
          </w:p>
        </w:tc>
        <w:tc>
          <w:tcPr>
            <w:tcW w:w="1804" w:type="dxa"/>
          </w:tcPr>
          <w:p w:rsidR="00BD0FB0" w:rsidRPr="00832897" w:rsidRDefault="00861EF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строк</w:t>
            </w:r>
            <w:r w:rsidR="0010001E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1, таблицы приложения 3</w:t>
            </w:r>
          </w:p>
        </w:tc>
      </w:tr>
      <w:tr w:rsidR="00832897" w:rsidRPr="00832897" w:rsidTr="0015276C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82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1815" w:type="dxa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защиты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, культуры и спорта Администрации ГО «поселок Палана»;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1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Рябинка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МКДОУ № 2 детский сад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Солнышко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</w:tcPr>
          <w:p w:rsidR="00242C8B" w:rsidRPr="00832897" w:rsidRDefault="00242C8B" w:rsidP="001527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</w:tcPr>
          <w:p w:rsidR="00242C8B" w:rsidRPr="00832897" w:rsidRDefault="00242C8B" w:rsidP="001527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6F7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риобретение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новогодних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подарков отдельным категориям граждан</w:t>
            </w:r>
          </w:p>
        </w:tc>
        <w:tc>
          <w:tcPr>
            <w:tcW w:w="2216" w:type="dxa"/>
          </w:tcPr>
          <w:p w:rsidR="00242C8B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Рост недовольства населения органами местного самоуправления</w:t>
            </w:r>
          </w:p>
        </w:tc>
        <w:tc>
          <w:tcPr>
            <w:tcW w:w="1804" w:type="dxa"/>
          </w:tcPr>
          <w:p w:rsidR="00242C8B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строки</w:t>
            </w:r>
            <w:r w:rsidR="00941076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2C7F28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, таблицы приложения 3</w:t>
            </w:r>
          </w:p>
        </w:tc>
      </w:tr>
      <w:tr w:rsidR="00832897" w:rsidRPr="00832897" w:rsidTr="001113FB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82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15" w:type="dxa"/>
            <w:vAlign w:val="center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1591" w:type="dxa"/>
          </w:tcPr>
          <w:p w:rsidR="00242C8B" w:rsidRPr="00832897" w:rsidRDefault="00242C8B" w:rsidP="0011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11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2C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</w:t>
            </w:r>
            <w:r w:rsidR="002C2C89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прав муниципальных служащих в области пенсионного обеспечения</w:t>
            </w:r>
          </w:p>
        </w:tc>
        <w:tc>
          <w:tcPr>
            <w:tcW w:w="2216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Не исполнение закона Камчатского края №710 от 10.12.2007г. </w:t>
            </w:r>
          </w:p>
        </w:tc>
        <w:tc>
          <w:tcPr>
            <w:tcW w:w="1804" w:type="dxa"/>
          </w:tcPr>
          <w:p w:rsidR="00242C8B" w:rsidRPr="00832897" w:rsidRDefault="00941076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Показатели строки  </w:t>
            </w:r>
            <w:r w:rsidR="002C7F28" w:rsidRPr="00832897">
              <w:rPr>
                <w:rFonts w:ascii="Times New Roman" w:hAnsi="Times New Roman"/>
                <w:sz w:val="20"/>
                <w:szCs w:val="20"/>
              </w:rPr>
              <w:t>3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A971F8">
        <w:trPr>
          <w:trHeight w:val="51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82" w:type="dxa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1815" w:type="dxa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1591" w:type="dxa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</w:tc>
        <w:tc>
          <w:tcPr>
            <w:tcW w:w="2216" w:type="dxa"/>
            <w:vMerge w:val="restart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исполнение ФЗ-№210 от 27.07.2010г.</w:t>
            </w:r>
          </w:p>
        </w:tc>
        <w:tc>
          <w:tcPr>
            <w:tcW w:w="1804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 4, таблицы приложения 3</w:t>
            </w:r>
          </w:p>
        </w:tc>
      </w:tr>
      <w:tr w:rsidR="00832897" w:rsidRPr="00832897" w:rsidTr="00A971F8">
        <w:trPr>
          <w:trHeight w:val="537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82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Единовременные выплаты отдельным категориям граждан, проживающих в городском округе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в связи с проведением мероприятий, посвящённых памятным датам</w:t>
            </w:r>
          </w:p>
        </w:tc>
        <w:tc>
          <w:tcPr>
            <w:tcW w:w="1815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591" w:type="dxa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 5, таблицы приложения 3</w:t>
            </w:r>
          </w:p>
        </w:tc>
      </w:tr>
      <w:tr w:rsidR="00832897" w:rsidRPr="00832897" w:rsidTr="008E0EB0">
        <w:trPr>
          <w:trHeight w:val="51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82" w:type="dxa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15" w:type="dxa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832897" w:rsidRDefault="0015373E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предусмотрен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8E0EB0">
        <w:trPr>
          <w:trHeight w:val="518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82" w:type="dxa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по ремонту квартир и установке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пандусов инвалидам 1,2 группы,  одиноко проживающим неработающим пенсионерам.</w:t>
            </w:r>
          </w:p>
        </w:tc>
        <w:tc>
          <w:tcPr>
            <w:tcW w:w="1815" w:type="dxa"/>
            <w:vAlign w:val="center"/>
          </w:tcPr>
          <w:p w:rsidR="00242C8B" w:rsidRPr="00832897" w:rsidRDefault="00242C8B" w:rsidP="00E7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защиты, культуры и спорта А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дминистрации ГО «поселок Палана»</w:t>
            </w:r>
          </w:p>
        </w:tc>
        <w:tc>
          <w:tcPr>
            <w:tcW w:w="1591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E7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емонт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квартир и установк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а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пандусов </w:t>
            </w:r>
          </w:p>
        </w:tc>
        <w:tc>
          <w:tcPr>
            <w:tcW w:w="2216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4,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таблицы приложения 3</w:t>
            </w:r>
          </w:p>
        </w:tc>
      </w:tr>
      <w:tr w:rsidR="00832897" w:rsidRPr="00832897" w:rsidTr="00E45CAC">
        <w:trPr>
          <w:trHeight w:val="87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85" w:type="dxa"/>
            <w:gridSpan w:val="7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832897" w:rsidRPr="00832897" w:rsidTr="007759B9">
        <w:trPr>
          <w:trHeight w:val="86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82" w:type="dxa"/>
          </w:tcPr>
          <w:p w:rsidR="00242C8B" w:rsidRPr="00832897" w:rsidRDefault="00242C8B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1815" w:type="dxa"/>
            <w:vAlign w:val="center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591" w:type="dxa"/>
          </w:tcPr>
          <w:p w:rsidR="00242C8B" w:rsidRPr="00832897" w:rsidRDefault="00242C8B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беспечение деятельности специалиста социальной помощи 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отдельным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</w:t>
            </w:r>
          </w:p>
        </w:tc>
        <w:tc>
          <w:tcPr>
            <w:tcW w:w="2216" w:type="dxa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исполнение ФЗ-№ 210 от 27.07.2010г.</w:t>
            </w:r>
          </w:p>
        </w:tc>
        <w:tc>
          <w:tcPr>
            <w:tcW w:w="1804" w:type="dxa"/>
          </w:tcPr>
          <w:p w:rsidR="00242C8B" w:rsidRPr="00832897" w:rsidRDefault="0015373E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1C0239">
        <w:trPr>
          <w:trHeight w:val="8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85" w:type="dxa"/>
            <w:gridSpan w:val="7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832897" w:rsidRPr="00832897" w:rsidTr="005326F8">
        <w:trPr>
          <w:trHeight w:val="106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82" w:type="dxa"/>
            <w:vAlign w:val="center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печительства несовершеннолетних</w:t>
            </w:r>
          </w:p>
        </w:tc>
        <w:tc>
          <w:tcPr>
            <w:tcW w:w="1815" w:type="dxa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ыплата денежного содержания специалистам</w:t>
            </w:r>
          </w:p>
        </w:tc>
        <w:tc>
          <w:tcPr>
            <w:tcW w:w="2216" w:type="dxa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832897" w:rsidRDefault="0015373E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E16446">
        <w:trPr>
          <w:trHeight w:val="96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82" w:type="dxa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815" w:type="dxa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591" w:type="dxa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ыплата денежного содержания специалистам</w:t>
            </w:r>
          </w:p>
        </w:tc>
        <w:tc>
          <w:tcPr>
            <w:tcW w:w="2216" w:type="dxa"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832897" w:rsidRDefault="0015373E" w:rsidP="00425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предусмотрены</w:t>
            </w:r>
          </w:p>
        </w:tc>
      </w:tr>
      <w:tr w:rsidR="00832897" w:rsidRPr="00832897" w:rsidTr="00E45CAC">
        <w:trPr>
          <w:trHeight w:val="343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82" w:type="dxa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государственных полномочий Камчатского края по выплате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815" w:type="dxa"/>
            <w:vAlign w:val="center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социальной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защиты, культуры и спорта Администрации ГО «поселок Палана»</w:t>
            </w:r>
          </w:p>
          <w:p w:rsidR="00242C8B" w:rsidRPr="00832897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832897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ыплата компенсации части платы, за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рисмотр и уход за детьми в 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r w:rsidR="0011214F" w:rsidRPr="00832897"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взимаемой с родителей</w:t>
            </w:r>
          </w:p>
        </w:tc>
        <w:tc>
          <w:tcPr>
            <w:tcW w:w="2216" w:type="dxa"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832897" w:rsidRDefault="0015373E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таблицы приложения 3</w:t>
            </w:r>
          </w:p>
        </w:tc>
      </w:tr>
      <w:tr w:rsidR="00832897" w:rsidRPr="00832897" w:rsidTr="00900A65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982" w:type="dxa"/>
            <w:vAlign w:val="center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на выполнение государственных полномочий   по опеке и попечительству в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</w:t>
            </w:r>
            <w:r w:rsidR="00EE34FD" w:rsidRPr="00832897">
              <w:rPr>
                <w:rFonts w:ascii="Times New Roman" w:hAnsi="Times New Roman"/>
                <w:sz w:val="18"/>
                <w:szCs w:val="18"/>
              </w:rPr>
              <w:t>вшегося без попечения родителей</w:t>
            </w:r>
          </w:p>
        </w:tc>
        <w:tc>
          <w:tcPr>
            <w:tcW w:w="1815" w:type="dxa"/>
          </w:tcPr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2216" w:type="dxa"/>
          </w:tcPr>
          <w:p w:rsidR="00242C8B" w:rsidRPr="00832897" w:rsidRDefault="0090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е исполнение ФЗ-№ 159 от 21.12.1996г.</w:t>
            </w:r>
          </w:p>
        </w:tc>
        <w:tc>
          <w:tcPr>
            <w:tcW w:w="1804" w:type="dxa"/>
          </w:tcPr>
          <w:p w:rsidR="00242C8B" w:rsidRPr="00832897" w:rsidRDefault="0015373E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8B4431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82" w:type="dxa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Субвенция по предоставлению единовременной денежной выплаты </w:t>
            </w:r>
            <w:proofErr w:type="gramStart"/>
            <w:r w:rsidRPr="0083289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832897">
              <w:rPr>
                <w:rFonts w:ascii="Times New Roman" w:hAnsi="Times New Roman"/>
                <w:sz w:val="20"/>
                <w:szCs w:val="20"/>
              </w:rPr>
              <w:t xml:space="preserve"> усыновившим (удочерившим) ребёнка (детей) в Камчатском крае</w:t>
            </w:r>
          </w:p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591" w:type="dxa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8B4431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2216" w:type="dxa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73E" w:rsidRPr="00832897">
              <w:rPr>
                <w:rFonts w:ascii="Times New Roman" w:hAnsi="Times New Roman"/>
                <w:sz w:val="20"/>
                <w:szCs w:val="20"/>
              </w:rPr>
              <w:t>6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1D59E3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2982" w:type="dxa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815" w:type="dxa"/>
            <w:vAlign w:val="center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591" w:type="dxa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1D59E3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2216" w:type="dxa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832897" w:rsidRDefault="0015373E" w:rsidP="00450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1D59E3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82" w:type="dxa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1815" w:type="dxa"/>
            <w:vAlign w:val="center"/>
          </w:tcPr>
          <w:p w:rsidR="00242C8B" w:rsidRPr="00832897" w:rsidRDefault="00242C8B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591" w:type="dxa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832897" w:rsidRDefault="001D59E3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ыплата вознаграждения опекунам совершеннолетних недееспособных граждан</w:t>
            </w:r>
          </w:p>
        </w:tc>
        <w:tc>
          <w:tcPr>
            <w:tcW w:w="2216" w:type="dxa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832897" w:rsidRDefault="0015373E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D5C7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85" w:type="dxa"/>
            <w:gridSpan w:val="7"/>
            <w:vAlign w:val="center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832897" w:rsidRPr="00832897" w:rsidTr="00B47673">
        <w:trPr>
          <w:trHeight w:val="172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82" w:type="dxa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15" w:type="dxa"/>
          </w:tcPr>
          <w:p w:rsidR="00242C8B" w:rsidRPr="00832897" w:rsidRDefault="00242C8B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91" w:type="dxa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242C8B" w:rsidRPr="00832897" w:rsidRDefault="00242C8B" w:rsidP="00B4767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242C8B" w:rsidRPr="00832897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помещении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6" w:type="dxa"/>
          </w:tcPr>
          <w:p w:rsidR="00242C8B" w:rsidRPr="00832897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832897" w:rsidRDefault="0015373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15276C">
        <w:trPr>
          <w:trHeight w:val="265"/>
        </w:trPr>
        <w:tc>
          <w:tcPr>
            <w:tcW w:w="503" w:type="dxa"/>
          </w:tcPr>
          <w:p w:rsidR="0015276C" w:rsidRPr="00832897" w:rsidRDefault="0015276C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5" w:type="dxa"/>
            <w:gridSpan w:val="7"/>
          </w:tcPr>
          <w:p w:rsidR="0015276C" w:rsidRPr="00832897" w:rsidRDefault="00472A34" w:rsidP="006E5F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C87A5D">
        <w:trPr>
          <w:trHeight w:val="1927"/>
        </w:trPr>
        <w:tc>
          <w:tcPr>
            <w:tcW w:w="503" w:type="dxa"/>
          </w:tcPr>
          <w:p w:rsidR="0015276C" w:rsidRPr="00832897" w:rsidRDefault="0015276C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15276C" w:rsidRPr="00832897" w:rsidRDefault="00472A34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  <w:tc>
          <w:tcPr>
            <w:tcW w:w="1815" w:type="dxa"/>
          </w:tcPr>
          <w:p w:rsidR="00472A34" w:rsidRPr="00832897" w:rsidRDefault="00472A34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472A34" w:rsidRPr="00832897" w:rsidRDefault="00472A34" w:rsidP="00472A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КГКУ ЦЗН Тигильского района;</w:t>
            </w:r>
          </w:p>
          <w:p w:rsidR="0015276C" w:rsidRPr="00832897" w:rsidRDefault="00472A34" w:rsidP="004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МКУП «МП ЖКХ пгт. Палана»</w:t>
            </w:r>
          </w:p>
        </w:tc>
        <w:tc>
          <w:tcPr>
            <w:tcW w:w="1591" w:type="dxa"/>
          </w:tcPr>
          <w:p w:rsidR="0015276C" w:rsidRPr="00832897" w:rsidRDefault="00472A34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3" w:type="dxa"/>
          </w:tcPr>
          <w:p w:rsidR="0015276C" w:rsidRPr="00832897" w:rsidRDefault="00472A34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74" w:type="dxa"/>
          </w:tcPr>
          <w:p w:rsidR="0015276C" w:rsidRPr="00832897" w:rsidRDefault="00C81D68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уровня безработицы,</w:t>
            </w:r>
            <w:r w:rsidR="00511EF6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привлечение новых рабочих и специалистов, создание дополнительных временных рабочих мест.</w:t>
            </w:r>
          </w:p>
        </w:tc>
        <w:tc>
          <w:tcPr>
            <w:tcW w:w="2216" w:type="dxa"/>
          </w:tcPr>
          <w:p w:rsidR="0015276C" w:rsidRPr="00832897" w:rsidRDefault="005907E1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реализация мер активной поддержки занятости населения, направленной на снижение напряженности на рынке труда</w:t>
            </w:r>
          </w:p>
        </w:tc>
        <w:tc>
          <w:tcPr>
            <w:tcW w:w="1804" w:type="dxa"/>
          </w:tcPr>
          <w:p w:rsidR="0015276C" w:rsidRPr="00832897" w:rsidRDefault="00472A34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8, таблицы приложения 3</w:t>
            </w:r>
          </w:p>
        </w:tc>
      </w:tr>
    </w:tbl>
    <w:p w:rsidR="00BD0FB0" w:rsidRPr="00832897" w:rsidRDefault="00BD0FB0" w:rsidP="00083AC9">
      <w:pPr>
        <w:sectPr w:rsidR="00BD0FB0" w:rsidRPr="00832897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832897" w:rsidRDefault="00BD0FB0" w:rsidP="00A533FB">
      <w:pPr>
        <w:keepNext/>
        <w:framePr w:hSpace="181" w:wrap="notBeside" w:vAnchor="page" w:hAnchor="page" w:x="1035" w:y="886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3</w:t>
      </w:r>
    </w:p>
    <w:p w:rsidR="00BD0FB0" w:rsidRPr="00832897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к муниципальной программе</w:t>
      </w:r>
    </w:p>
    <w:p w:rsidR="00BD0FB0" w:rsidRPr="00832897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«Социальная поддержка граждан в городском округе «поселок Палана» </w:t>
      </w:r>
    </w:p>
    <w:p w:rsidR="00BD0FB0" w:rsidRPr="00832897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8931F5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31F5"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536"/>
        <w:gridCol w:w="851"/>
        <w:gridCol w:w="1276"/>
        <w:gridCol w:w="1417"/>
        <w:gridCol w:w="1559"/>
        <w:gridCol w:w="1560"/>
        <w:gridCol w:w="1559"/>
        <w:gridCol w:w="1559"/>
        <w:gridCol w:w="1418"/>
      </w:tblGrid>
      <w:tr w:rsidR="00832897" w:rsidRPr="00832897" w:rsidTr="00AC3391">
        <w:trPr>
          <w:trHeight w:val="465"/>
        </w:trPr>
        <w:tc>
          <w:tcPr>
            <w:tcW w:w="541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36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48" w:type="dxa"/>
            <w:gridSpan w:val="7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</w:tr>
      <w:tr w:rsidR="00832897" w:rsidRPr="00832897" w:rsidTr="00AC3391">
        <w:trPr>
          <w:trHeight w:val="360"/>
        </w:trPr>
        <w:tc>
          <w:tcPr>
            <w:tcW w:w="541" w:type="dxa"/>
            <w:vMerge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6" w:type="dxa"/>
            <w:vMerge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7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60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832897" w:rsidRPr="00832897" w:rsidTr="00AC3391">
        <w:tc>
          <w:tcPr>
            <w:tcW w:w="54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6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832897" w:rsidRPr="00832897" w:rsidTr="00AC3391">
        <w:tc>
          <w:tcPr>
            <w:tcW w:w="54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6" w:type="dxa"/>
          </w:tcPr>
          <w:p w:rsidR="00AC3391" w:rsidRPr="00832897" w:rsidRDefault="00AC3391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граждан, получивших субсидию на оплату коммунальных услуг от количества обратившихся за мерой социальной поддержки.</w:t>
            </w:r>
          </w:p>
        </w:tc>
        <w:tc>
          <w:tcPr>
            <w:tcW w:w="851" w:type="dxa"/>
          </w:tcPr>
          <w:p w:rsidR="00AC3391" w:rsidRPr="00832897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Pr="00832897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2897" w:rsidRPr="00832897" w:rsidTr="00AC3391">
        <w:tc>
          <w:tcPr>
            <w:tcW w:w="54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6" w:type="dxa"/>
          </w:tcPr>
          <w:p w:rsidR="00AC3391" w:rsidRPr="00832897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детей, получивших новогодний подарок за счет средств бюджета городского округа «поселок Палана» от количества детей проживающих в городском округе «поселок Палана».</w:t>
            </w:r>
          </w:p>
        </w:tc>
        <w:tc>
          <w:tcPr>
            <w:tcW w:w="851" w:type="dxa"/>
          </w:tcPr>
          <w:p w:rsidR="00AC3391" w:rsidRPr="00832897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Pr="00832897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2897" w:rsidRPr="00832897" w:rsidTr="00AC3391">
        <w:tc>
          <w:tcPr>
            <w:tcW w:w="54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36" w:type="dxa"/>
          </w:tcPr>
          <w:p w:rsidR="00AC3391" w:rsidRPr="00832897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муниципальных служащих, получивших доплату к пенсии.</w:t>
            </w:r>
          </w:p>
        </w:tc>
        <w:tc>
          <w:tcPr>
            <w:tcW w:w="851" w:type="dxa"/>
          </w:tcPr>
          <w:p w:rsidR="00AC3391" w:rsidRPr="00832897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Pr="00832897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2897" w:rsidRPr="00832897" w:rsidTr="00AC3391">
        <w:tc>
          <w:tcPr>
            <w:tcW w:w="54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536" w:type="dxa"/>
          </w:tcPr>
          <w:p w:rsidR="00AC3391" w:rsidRPr="00832897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граждан, оказавшихся в трудной жизненной ситуации и получивших адресную социальную помощь от количества обратившихся за мерой социальной поддержки.</w:t>
            </w:r>
          </w:p>
        </w:tc>
        <w:tc>
          <w:tcPr>
            <w:tcW w:w="851" w:type="dxa"/>
          </w:tcPr>
          <w:p w:rsidR="00AC3391" w:rsidRPr="00832897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Pr="00832897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2897" w:rsidRPr="00832897" w:rsidTr="00AC3391">
        <w:trPr>
          <w:trHeight w:val="293"/>
        </w:trPr>
        <w:tc>
          <w:tcPr>
            <w:tcW w:w="54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536" w:type="dxa"/>
          </w:tcPr>
          <w:p w:rsidR="00AC3391" w:rsidRPr="00832897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городском округе «поселок Палана».</w:t>
            </w:r>
          </w:p>
        </w:tc>
        <w:tc>
          <w:tcPr>
            <w:tcW w:w="851" w:type="dxa"/>
          </w:tcPr>
          <w:p w:rsidR="00AC3391" w:rsidRPr="00832897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3391" w:rsidRPr="00832897" w:rsidRDefault="00AC3391" w:rsidP="00B33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Pr="00832897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2897" w:rsidRPr="00832897" w:rsidTr="00AE73C3">
        <w:trPr>
          <w:trHeight w:val="293"/>
        </w:trPr>
        <w:tc>
          <w:tcPr>
            <w:tcW w:w="54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6" w:type="dxa"/>
          </w:tcPr>
          <w:p w:rsidR="00AC3391" w:rsidRPr="00832897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  от количества детей, лишенных родительского попечения, приемных родителей, опекунов состоящих в органах опеки и попечительства Администрации городского округа «поселок Палана»</w:t>
            </w:r>
          </w:p>
        </w:tc>
        <w:tc>
          <w:tcPr>
            <w:tcW w:w="851" w:type="dxa"/>
          </w:tcPr>
          <w:p w:rsidR="00AC3391" w:rsidRPr="00832897" w:rsidRDefault="00AC3391" w:rsidP="00AE73C3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2897" w:rsidRPr="00832897" w:rsidTr="00AE73C3">
        <w:trPr>
          <w:trHeight w:val="293"/>
        </w:trPr>
        <w:tc>
          <w:tcPr>
            <w:tcW w:w="541" w:type="dxa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6" w:type="dxa"/>
          </w:tcPr>
          <w:p w:rsidR="00AC3391" w:rsidRPr="00832897" w:rsidRDefault="00AC3391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помещении.</w:t>
            </w:r>
          </w:p>
        </w:tc>
        <w:tc>
          <w:tcPr>
            <w:tcW w:w="851" w:type="dxa"/>
          </w:tcPr>
          <w:p w:rsidR="00AC3391" w:rsidRPr="00832897" w:rsidRDefault="00AC3391" w:rsidP="00AE73C3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Pr="00832897" w:rsidRDefault="00AC339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D37FE" w:rsidRPr="00832897" w:rsidTr="00AE73C3">
        <w:trPr>
          <w:trHeight w:val="293"/>
        </w:trPr>
        <w:tc>
          <w:tcPr>
            <w:tcW w:w="541" w:type="dxa"/>
          </w:tcPr>
          <w:p w:rsidR="00AD37FE" w:rsidRPr="00832897" w:rsidRDefault="00AD37FE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6" w:type="dxa"/>
          </w:tcPr>
          <w:p w:rsidR="00AD37FE" w:rsidRPr="00832897" w:rsidRDefault="00AD37FE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  <w:tc>
          <w:tcPr>
            <w:tcW w:w="851" w:type="dxa"/>
          </w:tcPr>
          <w:p w:rsidR="00AD37FE" w:rsidRPr="00832897" w:rsidRDefault="00AD37FE" w:rsidP="00AE73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D37FE" w:rsidRPr="00832897" w:rsidRDefault="00AD37FE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AD37FE" w:rsidRPr="00832897" w:rsidRDefault="00AD37FE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AD37FE" w:rsidRPr="00832897" w:rsidRDefault="00AD37FE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</w:tcPr>
          <w:p w:rsidR="00AD37FE" w:rsidRPr="00832897" w:rsidRDefault="00AD37FE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AD37FE" w:rsidRPr="00832897" w:rsidRDefault="00AD37FE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D37FE" w:rsidRPr="00832897" w:rsidRDefault="00AD37FE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AD37FE" w:rsidRPr="00832897" w:rsidRDefault="00AD37FE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10A45" w:rsidRPr="00832897" w:rsidRDefault="00E10A45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«поселок Палана»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832897" w:rsidRPr="00832897" w:rsidTr="00E44689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BD0FB0" w:rsidRPr="00832897" w:rsidRDefault="00BD0FB0" w:rsidP="00A533FB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Приложение 4 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«Социальная поддержка граждан в городском округе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«поселок Палана»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832897" w:rsidRPr="00832897" w:rsidTr="00E44689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32897" w:rsidRPr="00832897" w:rsidTr="00E44689">
        <w:tc>
          <w:tcPr>
            <w:tcW w:w="15701" w:type="dxa"/>
            <w:gridSpan w:val="5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BD0FB0" w:rsidRPr="00832897" w:rsidTr="00A0768F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vAlign w:val="center"/>
          </w:tcPr>
          <w:p w:rsidR="00BD0FB0" w:rsidRPr="00832897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Постановление Администрации городского округа «поселок Палана»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546F5C" w:rsidRPr="00832897">
              <w:t xml:space="preserve"> 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>№</w:t>
            </w:r>
            <w:r w:rsidR="00121DAD" w:rsidRPr="008328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>65 от 14.05.2018</w:t>
            </w:r>
          </w:p>
        </w:tc>
        <w:tc>
          <w:tcPr>
            <w:tcW w:w="4961" w:type="dxa"/>
          </w:tcPr>
          <w:p w:rsidR="00BD0FB0" w:rsidRPr="00832897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Порядок оказания адресной социальной помощи гражданам, находящимся в трудной жизненной ситуации</w:t>
            </w:r>
          </w:p>
          <w:p w:rsidR="00E56704" w:rsidRPr="00832897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 xml:space="preserve">Порядок оказания адресной социальной помощи инвалидам 1 или </w:t>
            </w:r>
            <w:proofErr w:type="gramStart"/>
            <w:r w:rsidRPr="00832897">
              <w:rPr>
                <w:rFonts w:ascii="Times New Roman" w:hAnsi="Times New Roman"/>
                <w:szCs w:val="24"/>
                <w:lang w:eastAsia="ru-RU"/>
              </w:rPr>
              <w:t>2  группы</w:t>
            </w:r>
            <w:proofErr w:type="gramEnd"/>
            <w:r w:rsidRPr="00832897">
              <w:rPr>
                <w:rFonts w:ascii="Times New Roman" w:hAnsi="Times New Roman"/>
                <w:szCs w:val="24"/>
                <w:lang w:eastAsia="ru-RU"/>
              </w:rPr>
              <w:t xml:space="preserve"> на проведение ремонтных и </w:t>
            </w:r>
            <w:r w:rsidR="007E7307" w:rsidRPr="00832897">
              <w:rPr>
                <w:rFonts w:ascii="Times New Roman" w:hAnsi="Times New Roman"/>
                <w:szCs w:val="24"/>
                <w:lang w:eastAsia="ru-RU"/>
              </w:rPr>
              <w:t>восстановительных</w:t>
            </w:r>
            <w:r w:rsidRPr="00832897">
              <w:rPr>
                <w:rFonts w:ascii="Times New Roman" w:hAnsi="Times New Roman"/>
                <w:szCs w:val="24"/>
                <w:lang w:eastAsia="ru-RU"/>
              </w:rPr>
              <w:t xml:space="preserve"> работ жилых помещений</w:t>
            </w:r>
          </w:p>
          <w:p w:rsidR="00E56704" w:rsidRPr="00832897" w:rsidRDefault="007E7307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Порядок оказания социальной помощи – единовременной денежной выплаты в связи с проведением мероприятий, посвященных памятным датам</w:t>
            </w:r>
          </w:p>
        </w:tc>
        <w:tc>
          <w:tcPr>
            <w:tcW w:w="4242" w:type="dxa"/>
            <w:vAlign w:val="center"/>
          </w:tcPr>
          <w:p w:rsidR="00BD0FB0" w:rsidRPr="00832897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EE52B8" w:rsidRPr="00832897" w:rsidRDefault="00EE52B8" w:rsidP="00EE5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 к муниципальной программе</w:t>
      </w: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15D3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поддержка граждан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832897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</w:p>
    <w:p w:rsidR="0044224E" w:rsidRPr="00832897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4394"/>
        <w:gridCol w:w="709"/>
        <w:gridCol w:w="850"/>
        <w:gridCol w:w="851"/>
        <w:gridCol w:w="850"/>
        <w:gridCol w:w="851"/>
        <w:gridCol w:w="851"/>
        <w:gridCol w:w="851"/>
      </w:tblGrid>
      <w:tr w:rsidR="00832897" w:rsidRPr="00832897" w:rsidTr="00B30556">
        <w:tc>
          <w:tcPr>
            <w:tcW w:w="822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5813" w:type="dxa"/>
            <w:gridSpan w:val="7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832897" w:rsidRPr="00832897" w:rsidTr="00B30556">
        <w:trPr>
          <w:trHeight w:val="1443"/>
        </w:trPr>
        <w:tc>
          <w:tcPr>
            <w:tcW w:w="822" w:type="dxa"/>
            <w:vMerge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373" w:rsidRPr="00832897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832897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832897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832897" w:rsidRPr="00832897" w:rsidTr="00B30556">
        <w:tc>
          <w:tcPr>
            <w:tcW w:w="15702" w:type="dxa"/>
            <w:gridSpan w:val="10"/>
            <w:shd w:val="clear" w:color="auto" w:fill="auto"/>
          </w:tcPr>
          <w:p w:rsidR="00720373" w:rsidRPr="00832897" w:rsidRDefault="00720373" w:rsidP="00CC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«Социальная поддержка граждан в городском округе «поселок Палана»</w:t>
            </w:r>
          </w:p>
        </w:tc>
      </w:tr>
      <w:tr w:rsidR="00832897" w:rsidRPr="00832897" w:rsidTr="002E3AFA">
        <w:trPr>
          <w:trHeight w:val="621"/>
        </w:trPr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bottom w:val="nil"/>
            </w:tcBorders>
            <w:shd w:val="clear" w:color="auto" w:fill="auto"/>
          </w:tcPr>
          <w:p w:rsidR="00720373" w:rsidRPr="00832897" w:rsidRDefault="00C85DFF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граждан получивших субсидию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 и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D47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D47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832897" w:rsidRPr="00832897" w:rsidTr="002E3AFA">
        <w:trPr>
          <w:trHeight w:val="589"/>
        </w:trPr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C85DFF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детей получивших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новогодние подарки за счет средств бюджета городского округа «поселок Палана»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</w:tr>
      <w:tr w:rsidR="00832897" w:rsidRPr="00832897" w:rsidTr="002E3AFA">
        <w:trPr>
          <w:trHeight w:val="433"/>
        </w:trPr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C85DFF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служащих </w:t>
            </w:r>
            <w:r w:rsidR="002E3AFA" w:rsidRPr="00832897">
              <w:rPr>
                <w:rFonts w:ascii="Times New Roman" w:hAnsi="Times New Roman"/>
                <w:sz w:val="20"/>
                <w:szCs w:val="20"/>
              </w:rPr>
              <w:t xml:space="preserve">получивших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доплату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к пе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нсиям за выслугу лет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832897" w:rsidRPr="00832897" w:rsidTr="002E3AFA">
        <w:trPr>
          <w:trHeight w:val="747"/>
        </w:trPr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C85DFF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оказанных 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>мер социал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ьной защиты граждан, оказавшимся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в сложной жизненной ситуации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832897" w:rsidRPr="00832897" w:rsidTr="002E3AFA">
        <w:trPr>
          <w:trHeight w:val="543"/>
        </w:trPr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C85DFF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единовременных выплат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отдельным категориям граждан, проживающих в городском округе «поселок Палана» в связи с проведением мероприятий, посвящённых памятным датам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832897" w:rsidRPr="00832897" w:rsidTr="002E3AFA"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C85DFF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захоронений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«поселок Палана»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за счет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городского округа «поселок Палана»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2897" w:rsidRPr="00832897" w:rsidTr="00720373"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DFF"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32897" w:rsidRPr="00832897" w:rsidTr="00B30556"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C85DFF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сотрудников Администрации городского округа поселок Палана» выполняющих  государственные полномочия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КК по социальному обслуживанию отдельных категорий граждан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2E3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832897" w:rsidRDefault="00720373" w:rsidP="00B30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832897" w:rsidRDefault="00720373" w:rsidP="00B30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832897" w:rsidRDefault="00720373" w:rsidP="00B30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20373" w:rsidRPr="00832897" w:rsidRDefault="00720373" w:rsidP="00B30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20373" w:rsidRPr="00832897" w:rsidRDefault="00720373" w:rsidP="00B305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2897" w:rsidRPr="00832897" w:rsidTr="00720373"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C85DFF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сотрудников Администрации городского округа поселок Палана» выполняющих  государственные полномочия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2897" w:rsidRPr="00832897" w:rsidTr="00720373"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C85DFF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сотрудников Администрации городского округа поселок Палана» выполняющих  </w:t>
            </w:r>
            <w:r w:rsidR="0005366E" w:rsidRPr="00832897">
              <w:rPr>
                <w:rFonts w:ascii="Times New Roman" w:hAnsi="Times New Roman"/>
                <w:sz w:val="20"/>
                <w:szCs w:val="20"/>
              </w:rPr>
              <w:t>государственные полномочия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32897" w:rsidRPr="00832897" w:rsidTr="00720373"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05366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выплат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компенсации части платы, взимаемой с родителей (законных представителей) за присмотр и уход за </w:t>
            </w:r>
            <w:r w:rsidR="00720373"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детьми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32897" w:rsidRPr="00832897" w:rsidTr="00720373"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05366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выплат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832897" w:rsidRPr="00832897" w:rsidTr="00720373"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05366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единовременных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денежных выплат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гражданам усыновившим (удочерившим) ребёнка (детей) в Камчатском крае  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832897" w:rsidRPr="00832897" w:rsidTr="00720373">
        <w:trPr>
          <w:trHeight w:val="617"/>
        </w:trPr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66E" w:rsidRPr="00832897">
              <w:rPr>
                <w:rFonts w:ascii="Times New Roman" w:hAnsi="Times New Roman"/>
                <w:sz w:val="20"/>
                <w:szCs w:val="20"/>
              </w:rPr>
              <w:t>Количество выплат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культуры 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32897" w:rsidRPr="00832897" w:rsidTr="00E73B27">
        <w:trPr>
          <w:trHeight w:val="476"/>
        </w:trPr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05366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выплат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 xml:space="preserve"> вознаграждения опекунам совершеннолетних недееспособных граждан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32897" w:rsidRPr="00832897" w:rsidTr="00720373">
        <w:trPr>
          <w:trHeight w:val="70"/>
        </w:trPr>
        <w:tc>
          <w:tcPr>
            <w:tcW w:w="822" w:type="dxa"/>
            <w:shd w:val="clear" w:color="auto" w:fill="auto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720373" w:rsidRPr="00832897" w:rsidRDefault="0005366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20373" w:rsidRPr="00832897">
              <w:rPr>
                <w:rFonts w:ascii="Times New Roman" w:hAnsi="Times New Roman"/>
                <w:sz w:val="20"/>
                <w:szCs w:val="20"/>
              </w:rPr>
              <w:t>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получивших  жилые помещения</w:t>
            </w:r>
          </w:p>
        </w:tc>
        <w:tc>
          <w:tcPr>
            <w:tcW w:w="4394" w:type="dxa"/>
            <w:shd w:val="clear" w:color="auto" w:fill="auto"/>
          </w:tcPr>
          <w:p w:rsidR="00720373" w:rsidRPr="00832897" w:rsidRDefault="00720373" w:rsidP="00E7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 «поселок Палана»</w:t>
            </w:r>
          </w:p>
        </w:tc>
        <w:tc>
          <w:tcPr>
            <w:tcW w:w="709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20373" w:rsidRPr="00832897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6472A" w:rsidRPr="00832897" w:rsidTr="00720373">
        <w:trPr>
          <w:trHeight w:val="70"/>
        </w:trPr>
        <w:tc>
          <w:tcPr>
            <w:tcW w:w="822" w:type="dxa"/>
            <w:shd w:val="clear" w:color="auto" w:fill="auto"/>
          </w:tcPr>
          <w:p w:rsidR="0016472A" w:rsidRPr="00832897" w:rsidRDefault="0016472A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3" w:type="dxa"/>
            <w:shd w:val="clear" w:color="auto" w:fill="auto"/>
          </w:tcPr>
          <w:p w:rsidR="0016472A" w:rsidRPr="00832897" w:rsidRDefault="0016472A" w:rsidP="00164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созданных временных рабочих мест для граждан, ищущих работу, и безработных граждан</w:t>
            </w:r>
          </w:p>
        </w:tc>
        <w:tc>
          <w:tcPr>
            <w:tcW w:w="4394" w:type="dxa"/>
            <w:shd w:val="clear" w:color="auto" w:fill="auto"/>
          </w:tcPr>
          <w:p w:rsidR="0016472A" w:rsidRPr="00832897" w:rsidRDefault="0016472A" w:rsidP="00E7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709" w:type="dxa"/>
            <w:shd w:val="clear" w:color="auto" w:fill="auto"/>
          </w:tcPr>
          <w:p w:rsidR="0016472A" w:rsidRPr="00832897" w:rsidRDefault="0016472A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472A" w:rsidRPr="00832897" w:rsidRDefault="0016472A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472A" w:rsidRPr="00832897" w:rsidRDefault="0016472A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472A" w:rsidRPr="00832897" w:rsidRDefault="0016472A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472A" w:rsidRPr="00832897" w:rsidRDefault="0016472A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16472A" w:rsidRPr="00832897" w:rsidRDefault="0016472A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6472A" w:rsidRPr="00832897" w:rsidRDefault="0016472A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224E" w:rsidRPr="00832897" w:rsidRDefault="0044224E" w:rsidP="00442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5FEA" w:rsidRPr="00832897" w:rsidRDefault="006E5FEA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6E5FEA" w:rsidRPr="00832897" w:rsidSect="00083AC9">
      <w:pgSz w:w="16838" w:h="11906" w:orient="landscape"/>
      <w:pgMar w:top="1701" w:right="902" w:bottom="110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EA" w:rsidRDefault="006E5FEA" w:rsidP="00FC0BA6">
      <w:pPr>
        <w:spacing w:after="0" w:line="240" w:lineRule="auto"/>
      </w:pPr>
      <w:r>
        <w:separator/>
      </w:r>
    </w:p>
  </w:endnote>
  <w:endnote w:type="continuationSeparator" w:id="0">
    <w:p w:rsidR="006E5FEA" w:rsidRDefault="006E5FEA" w:rsidP="00FC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03546"/>
      <w:docPartObj>
        <w:docPartGallery w:val="Page Numbers (Bottom of Page)"/>
        <w:docPartUnique/>
      </w:docPartObj>
    </w:sdtPr>
    <w:sdtEndPr/>
    <w:sdtContent>
      <w:p w:rsidR="006E5FEA" w:rsidRDefault="006E5F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A8">
          <w:rPr>
            <w:noProof/>
          </w:rPr>
          <w:t>21</w:t>
        </w:r>
        <w:r>
          <w:fldChar w:fldCharType="end"/>
        </w:r>
      </w:p>
    </w:sdtContent>
  </w:sdt>
  <w:p w:rsidR="006E5FEA" w:rsidRDefault="006E5F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EA" w:rsidRDefault="006E5FEA" w:rsidP="00FC0BA6">
      <w:pPr>
        <w:spacing w:after="0" w:line="240" w:lineRule="auto"/>
      </w:pPr>
      <w:r>
        <w:separator/>
      </w:r>
    </w:p>
  </w:footnote>
  <w:footnote w:type="continuationSeparator" w:id="0">
    <w:p w:rsidR="006E5FEA" w:rsidRDefault="006E5FEA" w:rsidP="00FC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6BED"/>
    <w:multiLevelType w:val="hybridMultilevel"/>
    <w:tmpl w:val="77D217CC"/>
    <w:lvl w:ilvl="0" w:tplc="2B26D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D75"/>
    <w:multiLevelType w:val="hybridMultilevel"/>
    <w:tmpl w:val="48D22E5C"/>
    <w:lvl w:ilvl="0" w:tplc="4D54F6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158846E1"/>
    <w:multiLevelType w:val="hybridMultilevel"/>
    <w:tmpl w:val="E636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5A58"/>
    <w:multiLevelType w:val="hybridMultilevel"/>
    <w:tmpl w:val="5144379E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3F2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8" w15:restartNumberingAfterBreak="0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405F79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 w15:restartNumberingAfterBreak="0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9652186"/>
    <w:multiLevelType w:val="hybridMultilevel"/>
    <w:tmpl w:val="A68007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6135"/>
    <w:multiLevelType w:val="hybridMultilevel"/>
    <w:tmpl w:val="9142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D7E58C1"/>
    <w:multiLevelType w:val="hybridMultilevel"/>
    <w:tmpl w:val="518E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C2DDC"/>
    <w:multiLevelType w:val="hybridMultilevel"/>
    <w:tmpl w:val="4FE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6218"/>
    <w:multiLevelType w:val="hybridMultilevel"/>
    <w:tmpl w:val="E3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2C0A"/>
    <w:multiLevelType w:val="hybridMultilevel"/>
    <w:tmpl w:val="91422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B0155"/>
    <w:multiLevelType w:val="hybridMultilevel"/>
    <w:tmpl w:val="80DE547E"/>
    <w:lvl w:ilvl="0" w:tplc="2B26D0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8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0"/>
  </w:num>
  <w:num w:numId="18">
    <w:abstractNumId w:val="28"/>
  </w:num>
  <w:num w:numId="19">
    <w:abstractNumId w:val="9"/>
  </w:num>
  <w:num w:numId="20">
    <w:abstractNumId w:val="23"/>
  </w:num>
  <w:num w:numId="21">
    <w:abstractNumId w:val="4"/>
  </w:num>
  <w:num w:numId="22">
    <w:abstractNumId w:val="16"/>
  </w:num>
  <w:num w:numId="23">
    <w:abstractNumId w:val="19"/>
  </w:num>
  <w:num w:numId="24">
    <w:abstractNumId w:val="27"/>
  </w:num>
  <w:num w:numId="25">
    <w:abstractNumId w:val="1"/>
  </w:num>
  <w:num w:numId="26">
    <w:abstractNumId w:val="13"/>
  </w:num>
  <w:num w:numId="27">
    <w:abstractNumId w:val="5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3"/>
    <w:rsid w:val="00006D94"/>
    <w:rsid w:val="000147D6"/>
    <w:rsid w:val="0001738F"/>
    <w:rsid w:val="00021D70"/>
    <w:rsid w:val="000242EB"/>
    <w:rsid w:val="00034EFF"/>
    <w:rsid w:val="000359DC"/>
    <w:rsid w:val="00040B13"/>
    <w:rsid w:val="00041652"/>
    <w:rsid w:val="00041E5B"/>
    <w:rsid w:val="0004325B"/>
    <w:rsid w:val="00043713"/>
    <w:rsid w:val="000440C6"/>
    <w:rsid w:val="000467ED"/>
    <w:rsid w:val="0005366E"/>
    <w:rsid w:val="00056F91"/>
    <w:rsid w:val="000714D3"/>
    <w:rsid w:val="00080B11"/>
    <w:rsid w:val="00080E40"/>
    <w:rsid w:val="00082547"/>
    <w:rsid w:val="00083AC9"/>
    <w:rsid w:val="00097826"/>
    <w:rsid w:val="000A2527"/>
    <w:rsid w:val="000A5824"/>
    <w:rsid w:val="000B1FC8"/>
    <w:rsid w:val="000B2D67"/>
    <w:rsid w:val="000B4D1A"/>
    <w:rsid w:val="000C2F11"/>
    <w:rsid w:val="000D0F28"/>
    <w:rsid w:val="000E0420"/>
    <w:rsid w:val="000E6A76"/>
    <w:rsid w:val="000F0678"/>
    <w:rsid w:val="000F2B25"/>
    <w:rsid w:val="000F6757"/>
    <w:rsid w:val="000F694A"/>
    <w:rsid w:val="0010001E"/>
    <w:rsid w:val="00103C83"/>
    <w:rsid w:val="001113FB"/>
    <w:rsid w:val="0011214F"/>
    <w:rsid w:val="00114B4F"/>
    <w:rsid w:val="00120486"/>
    <w:rsid w:val="00121DAD"/>
    <w:rsid w:val="001245E7"/>
    <w:rsid w:val="0013770B"/>
    <w:rsid w:val="00143082"/>
    <w:rsid w:val="00146546"/>
    <w:rsid w:val="001508AF"/>
    <w:rsid w:val="00150D94"/>
    <w:rsid w:val="0015276C"/>
    <w:rsid w:val="0015373E"/>
    <w:rsid w:val="00164212"/>
    <w:rsid w:val="0016472A"/>
    <w:rsid w:val="001678FB"/>
    <w:rsid w:val="001762CC"/>
    <w:rsid w:val="0018524B"/>
    <w:rsid w:val="00185A1A"/>
    <w:rsid w:val="0018680D"/>
    <w:rsid w:val="001906FD"/>
    <w:rsid w:val="00197D9E"/>
    <w:rsid w:val="001A4DCA"/>
    <w:rsid w:val="001B10B6"/>
    <w:rsid w:val="001B573A"/>
    <w:rsid w:val="001B65B3"/>
    <w:rsid w:val="001C0239"/>
    <w:rsid w:val="001C0AF4"/>
    <w:rsid w:val="001D59E3"/>
    <w:rsid w:val="00200C5B"/>
    <w:rsid w:val="002075DB"/>
    <w:rsid w:val="00223A98"/>
    <w:rsid w:val="00242C8B"/>
    <w:rsid w:val="00244AC4"/>
    <w:rsid w:val="00247963"/>
    <w:rsid w:val="002529BB"/>
    <w:rsid w:val="00254846"/>
    <w:rsid w:val="0026099A"/>
    <w:rsid w:val="002627D5"/>
    <w:rsid w:val="00273395"/>
    <w:rsid w:val="0027690C"/>
    <w:rsid w:val="002A0CA5"/>
    <w:rsid w:val="002A4EEA"/>
    <w:rsid w:val="002A6F06"/>
    <w:rsid w:val="002B3B67"/>
    <w:rsid w:val="002B65A6"/>
    <w:rsid w:val="002C2C89"/>
    <w:rsid w:val="002C720F"/>
    <w:rsid w:val="002C7F28"/>
    <w:rsid w:val="002E2963"/>
    <w:rsid w:val="002E3AFA"/>
    <w:rsid w:val="002E56BF"/>
    <w:rsid w:val="002F07B8"/>
    <w:rsid w:val="002F5646"/>
    <w:rsid w:val="003022BB"/>
    <w:rsid w:val="00317A8A"/>
    <w:rsid w:val="00320788"/>
    <w:rsid w:val="00323012"/>
    <w:rsid w:val="00327ADF"/>
    <w:rsid w:val="003354F0"/>
    <w:rsid w:val="00337CC7"/>
    <w:rsid w:val="00341805"/>
    <w:rsid w:val="00343319"/>
    <w:rsid w:val="00346171"/>
    <w:rsid w:val="00346CB2"/>
    <w:rsid w:val="0035104B"/>
    <w:rsid w:val="00351066"/>
    <w:rsid w:val="003607D1"/>
    <w:rsid w:val="00361B3C"/>
    <w:rsid w:val="00383B17"/>
    <w:rsid w:val="003871A9"/>
    <w:rsid w:val="0039321D"/>
    <w:rsid w:val="0039364B"/>
    <w:rsid w:val="0039562A"/>
    <w:rsid w:val="003A28A0"/>
    <w:rsid w:val="003B1049"/>
    <w:rsid w:val="003B7DAC"/>
    <w:rsid w:val="003D20CF"/>
    <w:rsid w:val="003D7446"/>
    <w:rsid w:val="003E278C"/>
    <w:rsid w:val="003E2F40"/>
    <w:rsid w:val="003E6AA6"/>
    <w:rsid w:val="003F7467"/>
    <w:rsid w:val="00402075"/>
    <w:rsid w:val="0041055B"/>
    <w:rsid w:val="00410FFA"/>
    <w:rsid w:val="00412DFD"/>
    <w:rsid w:val="00414B76"/>
    <w:rsid w:val="00417ECB"/>
    <w:rsid w:val="00425B69"/>
    <w:rsid w:val="0044224E"/>
    <w:rsid w:val="0045037F"/>
    <w:rsid w:val="00451298"/>
    <w:rsid w:val="00453896"/>
    <w:rsid w:val="0045419A"/>
    <w:rsid w:val="00454D35"/>
    <w:rsid w:val="00470849"/>
    <w:rsid w:val="00472A34"/>
    <w:rsid w:val="004819B1"/>
    <w:rsid w:val="004916AF"/>
    <w:rsid w:val="00496053"/>
    <w:rsid w:val="004A36A9"/>
    <w:rsid w:val="004A5110"/>
    <w:rsid w:val="004A7C25"/>
    <w:rsid w:val="004B2863"/>
    <w:rsid w:val="004C1233"/>
    <w:rsid w:val="004D03AF"/>
    <w:rsid w:val="004D4F80"/>
    <w:rsid w:val="004D5C78"/>
    <w:rsid w:val="004D6066"/>
    <w:rsid w:val="004E0010"/>
    <w:rsid w:val="004E65F9"/>
    <w:rsid w:val="004F5F28"/>
    <w:rsid w:val="00501537"/>
    <w:rsid w:val="00502982"/>
    <w:rsid w:val="005073EC"/>
    <w:rsid w:val="00511EF6"/>
    <w:rsid w:val="005224CF"/>
    <w:rsid w:val="005326F8"/>
    <w:rsid w:val="005327B0"/>
    <w:rsid w:val="00540129"/>
    <w:rsid w:val="005456CB"/>
    <w:rsid w:val="00546F5C"/>
    <w:rsid w:val="0056368F"/>
    <w:rsid w:val="00567D32"/>
    <w:rsid w:val="005808E8"/>
    <w:rsid w:val="00584C38"/>
    <w:rsid w:val="005907E1"/>
    <w:rsid w:val="00590B1B"/>
    <w:rsid w:val="00590B96"/>
    <w:rsid w:val="00594220"/>
    <w:rsid w:val="005963E8"/>
    <w:rsid w:val="005A15D3"/>
    <w:rsid w:val="005B193B"/>
    <w:rsid w:val="005B1A43"/>
    <w:rsid w:val="005B52AC"/>
    <w:rsid w:val="005C1AB7"/>
    <w:rsid w:val="005C41EC"/>
    <w:rsid w:val="005C608D"/>
    <w:rsid w:val="005D71DE"/>
    <w:rsid w:val="005D781C"/>
    <w:rsid w:val="005D7A5D"/>
    <w:rsid w:val="005F12CB"/>
    <w:rsid w:val="005F13E4"/>
    <w:rsid w:val="00613199"/>
    <w:rsid w:val="00623CA4"/>
    <w:rsid w:val="00625A7E"/>
    <w:rsid w:val="0063751F"/>
    <w:rsid w:val="00637E83"/>
    <w:rsid w:val="00653B1D"/>
    <w:rsid w:val="00670299"/>
    <w:rsid w:val="00675456"/>
    <w:rsid w:val="0069211D"/>
    <w:rsid w:val="00696682"/>
    <w:rsid w:val="00697EC1"/>
    <w:rsid w:val="006A3CDE"/>
    <w:rsid w:val="006A6AE6"/>
    <w:rsid w:val="006C67A5"/>
    <w:rsid w:val="006E0140"/>
    <w:rsid w:val="006E5AE3"/>
    <w:rsid w:val="006E5FEA"/>
    <w:rsid w:val="006F73CA"/>
    <w:rsid w:val="00707344"/>
    <w:rsid w:val="007074F3"/>
    <w:rsid w:val="00707951"/>
    <w:rsid w:val="00707A27"/>
    <w:rsid w:val="00713478"/>
    <w:rsid w:val="00720373"/>
    <w:rsid w:val="00720A2E"/>
    <w:rsid w:val="007210F4"/>
    <w:rsid w:val="00724310"/>
    <w:rsid w:val="0073418D"/>
    <w:rsid w:val="00740050"/>
    <w:rsid w:val="00744004"/>
    <w:rsid w:val="0074434C"/>
    <w:rsid w:val="007624E3"/>
    <w:rsid w:val="00764A2A"/>
    <w:rsid w:val="00770FC4"/>
    <w:rsid w:val="007759B9"/>
    <w:rsid w:val="007920AE"/>
    <w:rsid w:val="007937AA"/>
    <w:rsid w:val="007B2F9B"/>
    <w:rsid w:val="007B7318"/>
    <w:rsid w:val="007C4D17"/>
    <w:rsid w:val="007C53F4"/>
    <w:rsid w:val="007C6A43"/>
    <w:rsid w:val="007D09EE"/>
    <w:rsid w:val="007D1A76"/>
    <w:rsid w:val="007D40B8"/>
    <w:rsid w:val="007D5B94"/>
    <w:rsid w:val="007D7133"/>
    <w:rsid w:val="007E20DC"/>
    <w:rsid w:val="007E4ADE"/>
    <w:rsid w:val="007E7307"/>
    <w:rsid w:val="007E7383"/>
    <w:rsid w:val="007F2363"/>
    <w:rsid w:val="00811A6B"/>
    <w:rsid w:val="0081248F"/>
    <w:rsid w:val="00815652"/>
    <w:rsid w:val="00824B87"/>
    <w:rsid w:val="00832897"/>
    <w:rsid w:val="008335C8"/>
    <w:rsid w:val="008401A2"/>
    <w:rsid w:val="0084216F"/>
    <w:rsid w:val="00844950"/>
    <w:rsid w:val="00857E9F"/>
    <w:rsid w:val="00860369"/>
    <w:rsid w:val="00861EFB"/>
    <w:rsid w:val="00881057"/>
    <w:rsid w:val="008931F5"/>
    <w:rsid w:val="00895007"/>
    <w:rsid w:val="00895656"/>
    <w:rsid w:val="008A0720"/>
    <w:rsid w:val="008B1606"/>
    <w:rsid w:val="008B4431"/>
    <w:rsid w:val="008D1843"/>
    <w:rsid w:val="008E0EB0"/>
    <w:rsid w:val="008E148B"/>
    <w:rsid w:val="008E16D9"/>
    <w:rsid w:val="00900A65"/>
    <w:rsid w:val="009021C1"/>
    <w:rsid w:val="009036C7"/>
    <w:rsid w:val="009047B5"/>
    <w:rsid w:val="009137F0"/>
    <w:rsid w:val="00932159"/>
    <w:rsid w:val="00933764"/>
    <w:rsid w:val="0093416A"/>
    <w:rsid w:val="00941076"/>
    <w:rsid w:val="009522E2"/>
    <w:rsid w:val="00952768"/>
    <w:rsid w:val="00960719"/>
    <w:rsid w:val="00977224"/>
    <w:rsid w:val="00982AAD"/>
    <w:rsid w:val="00983B61"/>
    <w:rsid w:val="00991082"/>
    <w:rsid w:val="0099247C"/>
    <w:rsid w:val="009925E1"/>
    <w:rsid w:val="009A266B"/>
    <w:rsid w:val="009B59CD"/>
    <w:rsid w:val="009C5B7F"/>
    <w:rsid w:val="009D1D19"/>
    <w:rsid w:val="009D3582"/>
    <w:rsid w:val="009E29E7"/>
    <w:rsid w:val="009E46E4"/>
    <w:rsid w:val="009F09AF"/>
    <w:rsid w:val="00A055B2"/>
    <w:rsid w:val="00A073A8"/>
    <w:rsid w:val="00A0768F"/>
    <w:rsid w:val="00A10DFC"/>
    <w:rsid w:val="00A27701"/>
    <w:rsid w:val="00A34358"/>
    <w:rsid w:val="00A416A0"/>
    <w:rsid w:val="00A42FB8"/>
    <w:rsid w:val="00A51AAF"/>
    <w:rsid w:val="00A533FB"/>
    <w:rsid w:val="00A6559E"/>
    <w:rsid w:val="00A67872"/>
    <w:rsid w:val="00A7316B"/>
    <w:rsid w:val="00A74F10"/>
    <w:rsid w:val="00A77670"/>
    <w:rsid w:val="00A82EEE"/>
    <w:rsid w:val="00A82F8D"/>
    <w:rsid w:val="00A83AE3"/>
    <w:rsid w:val="00A8570E"/>
    <w:rsid w:val="00A86846"/>
    <w:rsid w:val="00A93195"/>
    <w:rsid w:val="00A971F8"/>
    <w:rsid w:val="00AB0003"/>
    <w:rsid w:val="00AB2B0C"/>
    <w:rsid w:val="00AC2EEA"/>
    <w:rsid w:val="00AC3391"/>
    <w:rsid w:val="00AC435E"/>
    <w:rsid w:val="00AC4CFB"/>
    <w:rsid w:val="00AD0B40"/>
    <w:rsid w:val="00AD37FE"/>
    <w:rsid w:val="00AE0F14"/>
    <w:rsid w:val="00AE1665"/>
    <w:rsid w:val="00AE1F0C"/>
    <w:rsid w:val="00AE5D03"/>
    <w:rsid w:val="00AE73C3"/>
    <w:rsid w:val="00AE75D8"/>
    <w:rsid w:val="00AF71B7"/>
    <w:rsid w:val="00B04B2F"/>
    <w:rsid w:val="00B24ED0"/>
    <w:rsid w:val="00B30556"/>
    <w:rsid w:val="00B3219A"/>
    <w:rsid w:val="00B33AF7"/>
    <w:rsid w:val="00B426B6"/>
    <w:rsid w:val="00B42CA8"/>
    <w:rsid w:val="00B442FF"/>
    <w:rsid w:val="00B452E1"/>
    <w:rsid w:val="00B45F5C"/>
    <w:rsid w:val="00B47673"/>
    <w:rsid w:val="00B524C7"/>
    <w:rsid w:val="00B62446"/>
    <w:rsid w:val="00B64DF6"/>
    <w:rsid w:val="00B81DFD"/>
    <w:rsid w:val="00B83A19"/>
    <w:rsid w:val="00B91D9C"/>
    <w:rsid w:val="00BB3A25"/>
    <w:rsid w:val="00BD0182"/>
    <w:rsid w:val="00BD0FB0"/>
    <w:rsid w:val="00BD3451"/>
    <w:rsid w:val="00BE0853"/>
    <w:rsid w:val="00BF5CE7"/>
    <w:rsid w:val="00BF72B9"/>
    <w:rsid w:val="00C148D4"/>
    <w:rsid w:val="00C1555C"/>
    <w:rsid w:val="00C22EF1"/>
    <w:rsid w:val="00C23A3A"/>
    <w:rsid w:val="00C31C05"/>
    <w:rsid w:val="00C359DF"/>
    <w:rsid w:val="00C45EA1"/>
    <w:rsid w:val="00C46AB7"/>
    <w:rsid w:val="00C52DB8"/>
    <w:rsid w:val="00C56360"/>
    <w:rsid w:val="00C61EBB"/>
    <w:rsid w:val="00C80B90"/>
    <w:rsid w:val="00C81D68"/>
    <w:rsid w:val="00C85DFF"/>
    <w:rsid w:val="00C87A5D"/>
    <w:rsid w:val="00C91632"/>
    <w:rsid w:val="00C93D06"/>
    <w:rsid w:val="00CA254F"/>
    <w:rsid w:val="00CA3F43"/>
    <w:rsid w:val="00CB07E7"/>
    <w:rsid w:val="00CB4618"/>
    <w:rsid w:val="00CB49DF"/>
    <w:rsid w:val="00CC4D24"/>
    <w:rsid w:val="00CD1B1D"/>
    <w:rsid w:val="00CD657C"/>
    <w:rsid w:val="00CD7120"/>
    <w:rsid w:val="00CE28F5"/>
    <w:rsid w:val="00D031CC"/>
    <w:rsid w:val="00D03CE4"/>
    <w:rsid w:val="00D106B6"/>
    <w:rsid w:val="00D20C03"/>
    <w:rsid w:val="00D237A4"/>
    <w:rsid w:val="00D33A81"/>
    <w:rsid w:val="00D364C5"/>
    <w:rsid w:val="00D37249"/>
    <w:rsid w:val="00D4352E"/>
    <w:rsid w:val="00D45368"/>
    <w:rsid w:val="00D47203"/>
    <w:rsid w:val="00D5489B"/>
    <w:rsid w:val="00D548B3"/>
    <w:rsid w:val="00D56E1B"/>
    <w:rsid w:val="00D719E6"/>
    <w:rsid w:val="00D75945"/>
    <w:rsid w:val="00D80592"/>
    <w:rsid w:val="00D8505F"/>
    <w:rsid w:val="00D8570D"/>
    <w:rsid w:val="00D85E21"/>
    <w:rsid w:val="00D9357E"/>
    <w:rsid w:val="00DB5D96"/>
    <w:rsid w:val="00DC1176"/>
    <w:rsid w:val="00DC2E06"/>
    <w:rsid w:val="00DD0372"/>
    <w:rsid w:val="00DD60A5"/>
    <w:rsid w:val="00DE47AF"/>
    <w:rsid w:val="00DE4A19"/>
    <w:rsid w:val="00E03B27"/>
    <w:rsid w:val="00E074CD"/>
    <w:rsid w:val="00E10A45"/>
    <w:rsid w:val="00E16446"/>
    <w:rsid w:val="00E16489"/>
    <w:rsid w:val="00E17C0A"/>
    <w:rsid w:val="00E32410"/>
    <w:rsid w:val="00E34DB7"/>
    <w:rsid w:val="00E41CC4"/>
    <w:rsid w:val="00E44689"/>
    <w:rsid w:val="00E45CAC"/>
    <w:rsid w:val="00E54C32"/>
    <w:rsid w:val="00E56704"/>
    <w:rsid w:val="00E57E50"/>
    <w:rsid w:val="00E62C12"/>
    <w:rsid w:val="00E73B27"/>
    <w:rsid w:val="00E77DC0"/>
    <w:rsid w:val="00E83A71"/>
    <w:rsid w:val="00E87BE2"/>
    <w:rsid w:val="00E94962"/>
    <w:rsid w:val="00EA250D"/>
    <w:rsid w:val="00EA377F"/>
    <w:rsid w:val="00EC38FD"/>
    <w:rsid w:val="00EE34FD"/>
    <w:rsid w:val="00EE52B8"/>
    <w:rsid w:val="00EE6165"/>
    <w:rsid w:val="00EF08DF"/>
    <w:rsid w:val="00EF0A87"/>
    <w:rsid w:val="00EF29DD"/>
    <w:rsid w:val="00EF402F"/>
    <w:rsid w:val="00F04738"/>
    <w:rsid w:val="00F075D0"/>
    <w:rsid w:val="00F11C6B"/>
    <w:rsid w:val="00F12FF6"/>
    <w:rsid w:val="00F212ED"/>
    <w:rsid w:val="00F25707"/>
    <w:rsid w:val="00F27AAA"/>
    <w:rsid w:val="00F27EDC"/>
    <w:rsid w:val="00F30454"/>
    <w:rsid w:val="00F30EAD"/>
    <w:rsid w:val="00F36845"/>
    <w:rsid w:val="00F46576"/>
    <w:rsid w:val="00F559A6"/>
    <w:rsid w:val="00F577E8"/>
    <w:rsid w:val="00F57B0D"/>
    <w:rsid w:val="00F6465A"/>
    <w:rsid w:val="00F67502"/>
    <w:rsid w:val="00F72559"/>
    <w:rsid w:val="00F74811"/>
    <w:rsid w:val="00F7532D"/>
    <w:rsid w:val="00F75886"/>
    <w:rsid w:val="00F85919"/>
    <w:rsid w:val="00F85B73"/>
    <w:rsid w:val="00F86D64"/>
    <w:rsid w:val="00F9163D"/>
    <w:rsid w:val="00F93186"/>
    <w:rsid w:val="00F93DF0"/>
    <w:rsid w:val="00FA1A7D"/>
    <w:rsid w:val="00FA45D0"/>
    <w:rsid w:val="00FA6E32"/>
    <w:rsid w:val="00FB0478"/>
    <w:rsid w:val="00FB1CB3"/>
    <w:rsid w:val="00FB6A6B"/>
    <w:rsid w:val="00FC0BA6"/>
    <w:rsid w:val="00FC5670"/>
    <w:rsid w:val="00FC67B6"/>
    <w:rsid w:val="00FC7C29"/>
    <w:rsid w:val="00FD1F8E"/>
    <w:rsid w:val="00FD2ECA"/>
    <w:rsid w:val="00FD6384"/>
    <w:rsid w:val="00FE67C9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81E1E"/>
  <w15:docId w15:val="{AE9C5393-D380-4B65-9A09-A1A5BEAC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3C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3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CE95EE1DDA686810B40AF31DC450A893DD71E09A21F3346B08CCD2CA2F1CD8E1E1FDDB2B52531ED88D5zCX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CE95EE1DDA686810B40AF31DC450A893DD71E09A21F3346B08CCD2CA2F1CD8E1E1FDDB2B52531ED88D5zCX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CE95EE1DDA686810B40AF31DC450A893DD71E09A21F3346B08CCD2CA2F1CD8E1E1FDDB2B52531ED88D5zCXBO" TargetMode="External"/><Relationship Id="rId10" Type="http://schemas.openxmlformats.org/officeDocument/2006/relationships/hyperlink" Target="consultantplus://offline/ref=283CE95EE1DDA686810B40AF31DC450A893DD71E09A21F3346B08CCD2CA2F1CD8E1E1FDDB2B52531ED89D4zCX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CFF48C3F6ACC255A1B4A98326A32CE64663CF20EE3ABF533CD7CF5ADF6FA05A547A8BD511AF2C3A502BgEy1L" TargetMode="External"/><Relationship Id="rId14" Type="http://schemas.openxmlformats.org/officeDocument/2006/relationships/hyperlink" Target="consultantplus://offline/ref=283CE95EE1DDA686810B40AF31DC450A893DD71E09A21F3346B08CCD2CA2F1CD8E1E1FDDB2B52531ED89D4zC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4BD8-504B-481A-A765-B7D0326F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9189</Words>
  <Characters>68560</Characters>
  <Application>Microsoft Office Word</Application>
  <DocSecurity>0</DocSecurity>
  <Lines>571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2020-06-01T02:09:00Z</cp:lastPrinted>
  <dcterms:created xsi:type="dcterms:W3CDTF">2020-09-23T00:31:00Z</dcterms:created>
  <dcterms:modified xsi:type="dcterms:W3CDTF">2020-09-23T00:35:00Z</dcterms:modified>
</cp:coreProperties>
</file>