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9E1" w:rsidRPr="00E949E1" w:rsidRDefault="00D72CBD" w:rsidP="00E949E1">
      <w:pPr>
        <w:pStyle w:val="a3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72CBD" w:rsidRDefault="00D72CBD" w:rsidP="00D72CBD">
      <w:pPr>
        <w:pStyle w:val="a3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CBD" w:rsidRDefault="00D72CBD" w:rsidP="00D72CBD">
      <w:pPr>
        <w:pStyle w:val="a3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CBD" w:rsidRDefault="00D72CBD" w:rsidP="00D72CBD">
      <w:pPr>
        <w:pStyle w:val="a3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Камчатский край</w:t>
      </w:r>
    </w:p>
    <w:p w:rsidR="00D72CBD" w:rsidRDefault="00D72CBD" w:rsidP="00D72CBD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Администрация  городского округа «поселок Палана»</w:t>
      </w:r>
    </w:p>
    <w:p w:rsidR="00D72CBD" w:rsidRDefault="00A34FC8" w:rsidP="00D72CBD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72CBD" w:rsidRPr="00C04B63" w:rsidRDefault="00183B0B" w:rsidP="00D72CBD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07.04.2021 </w:t>
      </w:r>
      <w:r w:rsidR="00EA4B6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72-р</w:t>
      </w:r>
      <w:r w:rsidR="00EA4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CBD" w:rsidRPr="00A34FC8" w:rsidRDefault="003426FD" w:rsidP="00A34FC8">
      <w:pPr>
        <w:ind w:right="5102"/>
        <w:jc w:val="both"/>
        <w:rPr>
          <w:b/>
        </w:rPr>
      </w:pPr>
      <w:r>
        <w:rPr>
          <w:b/>
        </w:rPr>
        <w:t xml:space="preserve">Об утверждении </w:t>
      </w:r>
      <w:r w:rsidR="00A34FC8" w:rsidRPr="00A34FC8">
        <w:rPr>
          <w:b/>
        </w:rPr>
        <w:t>Порядк</w:t>
      </w:r>
      <w:r w:rsidR="00A34FC8">
        <w:rPr>
          <w:b/>
        </w:rPr>
        <w:t>а</w:t>
      </w:r>
      <w:r w:rsidR="00A34FC8" w:rsidRPr="00A34FC8">
        <w:rPr>
          <w:b/>
        </w:rPr>
        <w:t xml:space="preserve"> контроля исполнения документов, в отношении которых</w:t>
      </w:r>
      <w:r w:rsidR="00A34FC8">
        <w:rPr>
          <w:b/>
        </w:rPr>
        <w:t xml:space="preserve"> </w:t>
      </w:r>
      <w:r w:rsidR="00A34FC8" w:rsidRPr="00A34FC8">
        <w:rPr>
          <w:b/>
        </w:rPr>
        <w:t>Губернатором Камчатского края принято решение о контроле, поручений Губернатора Камчатского края, поручений Первого вице-губернатора Камчатского края, и затрагивающих решение вопросов местного значения, осуществление отдельных государственных полномочий</w:t>
      </w:r>
    </w:p>
    <w:p w:rsidR="003426FD" w:rsidRPr="003426FD" w:rsidRDefault="003426FD" w:rsidP="003426FD"/>
    <w:p w:rsidR="00E949E1" w:rsidRDefault="00E949E1" w:rsidP="000A6DD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88713A" w:rsidRDefault="00D72CBD" w:rsidP="000A6DD0">
      <w:pPr>
        <w:shd w:val="clear" w:color="auto" w:fill="FFFFFF"/>
        <w:autoSpaceDE w:val="0"/>
        <w:autoSpaceDN w:val="0"/>
        <w:adjustRightInd w:val="0"/>
        <w:ind w:firstLine="684"/>
        <w:jc w:val="both"/>
        <w:rPr>
          <w:color w:val="000000"/>
        </w:rPr>
      </w:pPr>
      <w:r>
        <w:rPr>
          <w:color w:val="000000"/>
        </w:rPr>
        <w:t xml:space="preserve">1. </w:t>
      </w:r>
      <w:r w:rsidR="0088713A">
        <w:rPr>
          <w:color w:val="000000"/>
        </w:rPr>
        <w:t xml:space="preserve">Утвердить </w:t>
      </w:r>
      <w:r w:rsidR="00A34FC8" w:rsidRPr="00A34FC8">
        <w:rPr>
          <w:color w:val="000000"/>
        </w:rPr>
        <w:t>Поряд</w:t>
      </w:r>
      <w:r w:rsidR="00A34FC8">
        <w:rPr>
          <w:color w:val="000000"/>
        </w:rPr>
        <w:t>ок</w:t>
      </w:r>
      <w:r w:rsidR="00A34FC8" w:rsidRPr="00A34FC8">
        <w:rPr>
          <w:color w:val="000000"/>
        </w:rPr>
        <w:t xml:space="preserve"> контроля исполнения документов, в отношении которых Губернатором Камчатского края принято решение о контроле, поручений Губернатора Камчатского края, поручений Первого вице-губернатора Камчатского края, и затрагивающих решение вопросов местного значения, осуществление отдельных государственных полномочий</w:t>
      </w:r>
      <w:r w:rsidR="000241EB">
        <w:rPr>
          <w:color w:val="000000"/>
        </w:rPr>
        <w:t>,</w:t>
      </w:r>
      <w:r w:rsidR="003426FD" w:rsidRPr="003426FD">
        <w:rPr>
          <w:color w:val="000000"/>
        </w:rPr>
        <w:t xml:space="preserve"> </w:t>
      </w:r>
      <w:r w:rsidR="00A25BA7">
        <w:rPr>
          <w:color w:val="000000"/>
        </w:rPr>
        <w:t>согласно приложению.</w:t>
      </w:r>
    </w:p>
    <w:p w:rsidR="00E949E1" w:rsidRDefault="00E949E1" w:rsidP="00E949E1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2. </w:t>
      </w:r>
      <w:r w:rsidRPr="00A91FBA">
        <w:rPr>
          <w:color w:val="000000"/>
        </w:rPr>
        <w:t>Отделу правовой организационно-кадровой работы Администрации городского округа «поселок Палана»</w:t>
      </w:r>
      <w:r>
        <w:rPr>
          <w:color w:val="000000"/>
        </w:rPr>
        <w:t xml:space="preserve"> </w:t>
      </w:r>
      <w:r w:rsidRPr="00A91FBA">
        <w:rPr>
          <w:color w:val="000000"/>
        </w:rPr>
        <w:t xml:space="preserve">обнародовать настоящее </w:t>
      </w:r>
      <w:r w:rsidR="00A34FC8">
        <w:rPr>
          <w:color w:val="000000"/>
        </w:rPr>
        <w:t>распоряжение</w:t>
      </w:r>
      <w:r w:rsidRPr="00A91FBA">
        <w:rPr>
          <w:color w:val="000000"/>
        </w:rPr>
        <w:t xml:space="preserve"> в соответствии с порядком, установленным Уставом городского округа «поселок Палана», и разместить на официальном сайте Администрации городского округа «поселок Палана» в информационно-телекоммуникационной сети «Интернет».</w:t>
      </w:r>
    </w:p>
    <w:p w:rsidR="00FA4ABB" w:rsidRDefault="00FA4ABB" w:rsidP="00FA4ABB">
      <w:pPr>
        <w:ind w:firstLine="709"/>
        <w:jc w:val="both"/>
      </w:pPr>
      <w:r>
        <w:rPr>
          <w:color w:val="000000"/>
        </w:rPr>
        <w:t xml:space="preserve">3. </w:t>
      </w:r>
      <w:r w:rsidRPr="00947156">
        <w:t xml:space="preserve">Настоящее </w:t>
      </w:r>
      <w:r w:rsidR="00A34FC8">
        <w:t>распоряжение</w:t>
      </w:r>
      <w:r w:rsidRPr="00947156">
        <w:t xml:space="preserve"> вступает в силу после дня его </w:t>
      </w:r>
      <w:hyperlink r:id="rId5" w:history="1">
        <w:r w:rsidRPr="00FA4ABB">
          <w:rPr>
            <w:rStyle w:val="a8"/>
            <w:color w:val="auto"/>
            <w:u w:val="none"/>
          </w:rPr>
          <w:t>официального</w:t>
        </w:r>
      </w:hyperlink>
      <w:r w:rsidRPr="00FA4ABB">
        <w:t xml:space="preserve"> </w:t>
      </w:r>
      <w:r>
        <w:t>обнародования.</w:t>
      </w:r>
    </w:p>
    <w:p w:rsidR="00D72CBD" w:rsidRDefault="00FA4ABB" w:rsidP="00E949E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4</w:t>
      </w:r>
      <w:r w:rsidR="00D72CBD">
        <w:rPr>
          <w:color w:val="000000"/>
        </w:rPr>
        <w:t>. Контроль за исп</w:t>
      </w:r>
      <w:r w:rsidR="00ED75A3">
        <w:rPr>
          <w:color w:val="000000"/>
        </w:rPr>
        <w:t>олнением настоящего постановления</w:t>
      </w:r>
      <w:r w:rsidR="00D72CBD">
        <w:rPr>
          <w:color w:val="000000"/>
        </w:rPr>
        <w:t xml:space="preserve"> </w:t>
      </w:r>
      <w:r w:rsidR="0088713A">
        <w:rPr>
          <w:color w:val="000000"/>
        </w:rPr>
        <w:t>оставляю за собой.</w:t>
      </w:r>
    </w:p>
    <w:p w:rsidR="00D72CBD" w:rsidRDefault="00D72CBD" w:rsidP="00D72CBD">
      <w:pPr>
        <w:shd w:val="clear" w:color="auto" w:fill="FFFFFF"/>
        <w:autoSpaceDE w:val="0"/>
        <w:autoSpaceDN w:val="0"/>
        <w:adjustRightInd w:val="0"/>
        <w:ind w:firstLine="684"/>
        <w:jc w:val="both"/>
        <w:rPr>
          <w:color w:val="000000"/>
        </w:rPr>
      </w:pPr>
    </w:p>
    <w:p w:rsidR="00D72CBD" w:rsidRDefault="00D72CBD" w:rsidP="00D72CBD">
      <w:pPr>
        <w:shd w:val="clear" w:color="auto" w:fill="FFFFFF"/>
        <w:autoSpaceDE w:val="0"/>
        <w:autoSpaceDN w:val="0"/>
        <w:adjustRightInd w:val="0"/>
        <w:ind w:firstLine="684"/>
        <w:jc w:val="both"/>
        <w:rPr>
          <w:color w:val="000000"/>
        </w:rPr>
      </w:pPr>
    </w:p>
    <w:p w:rsidR="000241EB" w:rsidRDefault="000241EB" w:rsidP="000241EB">
      <w:pPr>
        <w:pStyle w:val="aa"/>
        <w:tabs>
          <w:tab w:val="right" w:pos="9355"/>
        </w:tabs>
        <w:jc w:val="both"/>
      </w:pPr>
      <w:r w:rsidRPr="00EE03DD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EE03DD">
        <w:rPr>
          <w:sz w:val="24"/>
          <w:szCs w:val="24"/>
        </w:rPr>
        <w:t xml:space="preserve"> городского округа «поселок Палана» </w:t>
      </w:r>
      <w:r>
        <w:rPr>
          <w:sz w:val="24"/>
          <w:szCs w:val="24"/>
        </w:rPr>
        <w:tab/>
        <w:t>О.П. Мохирева</w:t>
      </w:r>
    </w:p>
    <w:p w:rsidR="003426FD" w:rsidRDefault="003426FD">
      <w:pPr>
        <w:spacing w:after="200" w:line="276" w:lineRule="auto"/>
      </w:pPr>
      <w:r>
        <w:br w:type="page"/>
      </w:r>
    </w:p>
    <w:p w:rsidR="000A6DD0" w:rsidRDefault="000A6DD0" w:rsidP="000241EB">
      <w:pPr>
        <w:ind w:left="5103"/>
        <w:jc w:val="center"/>
      </w:pPr>
      <w:r>
        <w:lastRenderedPageBreak/>
        <w:t>Приложение</w:t>
      </w:r>
    </w:p>
    <w:p w:rsidR="000A6DD0" w:rsidRDefault="00ED75A3" w:rsidP="000241EB">
      <w:pPr>
        <w:ind w:left="5103"/>
        <w:jc w:val="center"/>
      </w:pPr>
      <w:r>
        <w:t xml:space="preserve">к </w:t>
      </w:r>
      <w:r w:rsidR="00A34FC8">
        <w:t>распоряжению</w:t>
      </w:r>
      <w:r w:rsidR="000A6DD0">
        <w:t xml:space="preserve"> Администрации</w:t>
      </w:r>
    </w:p>
    <w:p w:rsidR="000A6DD0" w:rsidRDefault="000A6DD0" w:rsidP="000241EB">
      <w:pPr>
        <w:ind w:left="5103"/>
        <w:jc w:val="center"/>
      </w:pPr>
      <w:r>
        <w:t>городского округа «поселок Палана»</w:t>
      </w:r>
    </w:p>
    <w:p w:rsidR="000A6DD0" w:rsidRDefault="00EA4B61" w:rsidP="000241EB">
      <w:pPr>
        <w:ind w:left="5103"/>
        <w:jc w:val="center"/>
      </w:pPr>
      <w:r>
        <w:t>от</w:t>
      </w:r>
      <w:r w:rsidR="00183B0B">
        <w:t>07.04.</w:t>
      </w:r>
      <w:proofErr w:type="gramStart"/>
      <w:r w:rsidR="00183B0B">
        <w:t xml:space="preserve">2021 </w:t>
      </w:r>
      <w:r>
        <w:t xml:space="preserve"> №</w:t>
      </w:r>
      <w:proofErr w:type="gramEnd"/>
      <w:r w:rsidR="00183B0B">
        <w:t xml:space="preserve"> 72-р</w:t>
      </w:r>
      <w:bookmarkStart w:id="0" w:name="_GoBack"/>
      <w:bookmarkEnd w:id="0"/>
      <w:r>
        <w:t xml:space="preserve"> </w:t>
      </w:r>
    </w:p>
    <w:p w:rsidR="000A6DD0" w:rsidRDefault="000A6DD0" w:rsidP="000A6DD0">
      <w:pPr>
        <w:jc w:val="right"/>
      </w:pPr>
    </w:p>
    <w:p w:rsidR="000A6DD0" w:rsidRDefault="000A6DD0" w:rsidP="000A6DD0">
      <w:pPr>
        <w:jc w:val="right"/>
      </w:pPr>
    </w:p>
    <w:p w:rsidR="000A6DD0" w:rsidRDefault="000A6DD0" w:rsidP="000A6DD0">
      <w:pPr>
        <w:jc w:val="right"/>
      </w:pPr>
    </w:p>
    <w:p w:rsidR="00B04C95" w:rsidRDefault="00A34FC8" w:rsidP="00A34FC8">
      <w:pPr>
        <w:ind w:firstLine="708"/>
        <w:jc w:val="center"/>
      </w:pPr>
      <w:r w:rsidRPr="00A34FC8">
        <w:t xml:space="preserve">Порядок контроля исполнения документов, </w:t>
      </w:r>
    </w:p>
    <w:p w:rsidR="000241EB" w:rsidRDefault="00A34FC8" w:rsidP="00A34FC8">
      <w:pPr>
        <w:ind w:firstLine="708"/>
        <w:jc w:val="center"/>
      </w:pPr>
      <w:r w:rsidRPr="00A34FC8">
        <w:t>в отношении которых Губернатором Камчатского края принято решение о контроле, поручений Губернатора Камчатского края, поручений Первого вице-губернатора Камчатского края, и затрагивающих решение вопросов местного значения, осуществление отдельных государственных полномочий</w:t>
      </w:r>
    </w:p>
    <w:p w:rsidR="00A34FC8" w:rsidRDefault="00A34FC8" w:rsidP="00A34FC8">
      <w:pPr>
        <w:ind w:firstLine="708"/>
        <w:jc w:val="center"/>
      </w:pPr>
    </w:p>
    <w:p w:rsidR="009B4C79" w:rsidRDefault="009B4C79" w:rsidP="009B4C79">
      <w:pPr>
        <w:jc w:val="center"/>
      </w:pPr>
    </w:p>
    <w:p w:rsidR="00B04C95" w:rsidRDefault="00B04C95" w:rsidP="00334672">
      <w:pPr>
        <w:tabs>
          <w:tab w:val="left" w:pos="1134"/>
        </w:tabs>
        <w:ind w:firstLine="708"/>
        <w:jc w:val="both"/>
      </w:pPr>
      <w:r>
        <w:t>1.</w:t>
      </w:r>
      <w:r>
        <w:tab/>
        <w:t xml:space="preserve">Общий контроль исполнения документов, в отношении которых Губернатором Камчатского края принято решение о контроле, исполнения поручений Губернатора Камчатского края, поручений Первого вице-губернатора Камчатского края, осуществляется </w:t>
      </w:r>
      <w:r w:rsidR="009B4C79" w:rsidRPr="009B4C79">
        <w:t>отдел правовой организационно-кадровой работы Администрации городского округа «поселок Палана» (далее – отдел ПОКР)</w:t>
      </w:r>
      <w:r>
        <w:t>.</w:t>
      </w:r>
    </w:p>
    <w:p w:rsidR="00B04C95" w:rsidRDefault="00B04C95" w:rsidP="00334672">
      <w:pPr>
        <w:tabs>
          <w:tab w:val="left" w:pos="1134"/>
        </w:tabs>
        <w:ind w:firstLine="708"/>
        <w:jc w:val="both"/>
      </w:pPr>
      <w:r>
        <w:t>2.</w:t>
      </w:r>
      <w:r>
        <w:tab/>
        <w:t>Целью контроля является обеспечение своевременного и надлежащего исполнения поручений, в том числе содержащихся в документах.</w:t>
      </w:r>
    </w:p>
    <w:p w:rsidR="00B04C95" w:rsidRDefault="00B04C95" w:rsidP="00334672">
      <w:pPr>
        <w:tabs>
          <w:tab w:val="left" w:pos="1134"/>
        </w:tabs>
        <w:ind w:firstLine="708"/>
        <w:jc w:val="both"/>
      </w:pPr>
      <w:r>
        <w:t>3.</w:t>
      </w:r>
      <w:r>
        <w:tab/>
        <w:t>Для целей настоящего порядка используются следующие понятия:</w:t>
      </w:r>
    </w:p>
    <w:p w:rsidR="00B04C95" w:rsidRDefault="00B04C95" w:rsidP="00334672">
      <w:pPr>
        <w:tabs>
          <w:tab w:val="left" w:pos="1134"/>
        </w:tabs>
        <w:ind w:firstLine="708"/>
        <w:jc w:val="both"/>
      </w:pPr>
      <w:r>
        <w:t>1)</w:t>
      </w:r>
      <w:r>
        <w:tab/>
        <w:t xml:space="preserve">ответственный исполнитель </w:t>
      </w:r>
      <w:r w:rsidR="009B4C79">
        <w:t>–</w:t>
      </w:r>
      <w:r>
        <w:t xml:space="preserve"> определенное </w:t>
      </w:r>
      <w:r w:rsidR="009B4C79">
        <w:t>Главой городского округа «поселок Палана»</w:t>
      </w:r>
      <w:r>
        <w:t>, лицо, осуществляющее подготовку информации для надлежащего исполнения документа (поручений) в соответствии с установленными контрольными сроками, а также обеспечивающее наличие оснований для снятия документа (поручений) с контроля, если иное не предусмотрено настоящим Порядком;</w:t>
      </w:r>
    </w:p>
    <w:p w:rsidR="00B04C95" w:rsidRDefault="00B04C95" w:rsidP="00334672">
      <w:pPr>
        <w:tabs>
          <w:tab w:val="left" w:pos="1134"/>
        </w:tabs>
        <w:ind w:firstLine="708"/>
        <w:jc w:val="both"/>
      </w:pPr>
      <w:r>
        <w:t>2)</w:t>
      </w:r>
      <w:r>
        <w:tab/>
        <w:t xml:space="preserve">соисполнитель </w:t>
      </w:r>
      <w:r w:rsidR="009B4C79">
        <w:t>–</w:t>
      </w:r>
      <w:r>
        <w:t xml:space="preserve"> определенное </w:t>
      </w:r>
      <w:r w:rsidR="009B4C79" w:rsidRPr="009B4C79">
        <w:t>Главой городского округа «поселок Палана»</w:t>
      </w:r>
      <w:r>
        <w:t xml:space="preserve"> должностное лицо, ответственное за организацию работы по предоставлению информации, необходимой ответственному исполнителю для надлежащего исполнения документа (поручений) в соответствии с установленными контрольными сроками (указывается после ответственного исполнителя).</w:t>
      </w:r>
    </w:p>
    <w:p w:rsidR="00B04C95" w:rsidRDefault="00B04C95" w:rsidP="00334672">
      <w:pPr>
        <w:tabs>
          <w:tab w:val="left" w:pos="1134"/>
        </w:tabs>
        <w:ind w:firstLine="708"/>
        <w:jc w:val="both"/>
      </w:pPr>
      <w:r>
        <w:t>4.</w:t>
      </w:r>
      <w:r>
        <w:tab/>
        <w:t>При осущ</w:t>
      </w:r>
      <w:r w:rsidR="009B4C79">
        <w:t>ествлении контроля используется система автоматизации делопроизводства и электронного документооборота «Дело»</w:t>
      </w:r>
      <w:r>
        <w:t xml:space="preserve"> (далее </w:t>
      </w:r>
      <w:r w:rsidR="009B4C79">
        <w:t>–</w:t>
      </w:r>
      <w:r>
        <w:t xml:space="preserve"> </w:t>
      </w:r>
      <w:r w:rsidR="009B4C79">
        <w:t>система «Дело»</w:t>
      </w:r>
      <w:r>
        <w:t>).</w:t>
      </w:r>
    </w:p>
    <w:p w:rsidR="00B04C95" w:rsidRDefault="00B04C95" w:rsidP="00334672">
      <w:pPr>
        <w:tabs>
          <w:tab w:val="left" w:pos="1134"/>
        </w:tabs>
        <w:ind w:firstLine="708"/>
        <w:jc w:val="both"/>
      </w:pPr>
      <w:r>
        <w:t>5.</w:t>
      </w:r>
      <w:r>
        <w:tab/>
        <w:t>Контроль исполнения осуществляется как в отношении документа в целом, так и в отношении отдельных поручений, содержащихся в документе.</w:t>
      </w:r>
    </w:p>
    <w:p w:rsidR="00C04B63" w:rsidRDefault="00B04C95" w:rsidP="00334672">
      <w:pPr>
        <w:tabs>
          <w:tab w:val="left" w:pos="1134"/>
        </w:tabs>
        <w:ind w:firstLine="708"/>
        <w:jc w:val="both"/>
      </w:pPr>
      <w:r>
        <w:t>6.</w:t>
      </w:r>
      <w:r>
        <w:tab/>
        <w:t>Контролю подлежат следующие документы, в отношении которых:</w:t>
      </w:r>
    </w:p>
    <w:p w:rsidR="00B04C95" w:rsidRDefault="00B04C95" w:rsidP="00334672">
      <w:pPr>
        <w:tabs>
          <w:tab w:val="left" w:pos="1134"/>
        </w:tabs>
        <w:ind w:firstLine="708"/>
        <w:jc w:val="both"/>
      </w:pPr>
      <w:r>
        <w:t>1)</w:t>
      </w:r>
      <w:r>
        <w:tab/>
        <w:t>Губернатором Камчатского края принято решение о контроле:</w:t>
      </w:r>
    </w:p>
    <w:p w:rsidR="00B04C95" w:rsidRDefault="00B04C95" w:rsidP="00334672">
      <w:pPr>
        <w:tabs>
          <w:tab w:val="left" w:pos="1134"/>
        </w:tabs>
        <w:ind w:firstLine="708"/>
        <w:jc w:val="both"/>
      </w:pPr>
      <w:r>
        <w:t>а)</w:t>
      </w:r>
      <w:r>
        <w:tab/>
        <w:t>поручения и указания Президента Российской Федерации;</w:t>
      </w:r>
    </w:p>
    <w:p w:rsidR="00B04C95" w:rsidRDefault="00B04C95" w:rsidP="00334672">
      <w:pPr>
        <w:tabs>
          <w:tab w:val="left" w:pos="1134"/>
        </w:tabs>
        <w:ind w:firstLine="708"/>
        <w:jc w:val="both"/>
      </w:pPr>
      <w:r>
        <w:t>б)</w:t>
      </w:r>
      <w:r>
        <w:tab/>
        <w:t>поручения Председателя Правительства Российской Федерации;</w:t>
      </w:r>
    </w:p>
    <w:p w:rsidR="00B04C95" w:rsidRDefault="00B04C95" w:rsidP="00334672">
      <w:pPr>
        <w:tabs>
          <w:tab w:val="left" w:pos="1134"/>
        </w:tabs>
        <w:ind w:firstLine="708"/>
        <w:jc w:val="both"/>
      </w:pPr>
      <w:r>
        <w:t>в)</w:t>
      </w:r>
      <w:r>
        <w:tab/>
        <w:t>поручения заместителей Председателя Правительства Российской Федерации;</w:t>
      </w:r>
    </w:p>
    <w:p w:rsidR="00B04C95" w:rsidRDefault="00B04C95" w:rsidP="00334672">
      <w:pPr>
        <w:tabs>
          <w:tab w:val="left" w:pos="1134"/>
        </w:tabs>
        <w:ind w:firstLine="708"/>
        <w:jc w:val="both"/>
      </w:pPr>
      <w:r>
        <w:t>г)</w:t>
      </w:r>
      <w:r>
        <w:tab/>
        <w:t>запросы Аппарата полномочного представителя Президента Российской Федерации в Дальневосточном федеральном округе;</w:t>
      </w:r>
    </w:p>
    <w:p w:rsidR="00B04C95" w:rsidRDefault="00B04C95" w:rsidP="00334672">
      <w:pPr>
        <w:tabs>
          <w:tab w:val="left" w:pos="1134"/>
        </w:tabs>
        <w:ind w:firstLine="708"/>
        <w:jc w:val="both"/>
      </w:pPr>
      <w:r>
        <w:t>д)</w:t>
      </w:r>
      <w:r>
        <w:tab/>
        <w:t>перечни поручений Губернатора Камчатского края;</w:t>
      </w:r>
    </w:p>
    <w:p w:rsidR="00B04C95" w:rsidRDefault="00B04C95" w:rsidP="00334672">
      <w:pPr>
        <w:tabs>
          <w:tab w:val="left" w:pos="1134"/>
        </w:tabs>
        <w:ind w:firstLine="708"/>
        <w:jc w:val="both"/>
      </w:pPr>
      <w:r>
        <w:t>е)</w:t>
      </w:r>
      <w:r>
        <w:tab/>
        <w:t>поручения Губернатора Камчатского края;</w:t>
      </w:r>
    </w:p>
    <w:p w:rsidR="00B04C95" w:rsidRDefault="00B04C95" w:rsidP="00334672">
      <w:pPr>
        <w:tabs>
          <w:tab w:val="left" w:pos="1134"/>
        </w:tabs>
        <w:ind w:firstLine="708"/>
        <w:jc w:val="both"/>
      </w:pPr>
      <w:r>
        <w:t>ж)</w:t>
      </w:r>
      <w:r>
        <w:tab/>
        <w:t>правовые акты Губернатора Камчатского края;</w:t>
      </w:r>
    </w:p>
    <w:p w:rsidR="00B04C95" w:rsidRDefault="00B04C95" w:rsidP="00334672">
      <w:pPr>
        <w:tabs>
          <w:tab w:val="left" w:pos="1134"/>
        </w:tabs>
        <w:ind w:firstLine="708"/>
        <w:jc w:val="both"/>
      </w:pPr>
      <w:r>
        <w:t>з)</w:t>
      </w:r>
      <w:r>
        <w:tab/>
        <w:t>решения, принятые коллегиальным органом под председательством Губернатора Камчатского края;</w:t>
      </w:r>
    </w:p>
    <w:p w:rsidR="00B04C95" w:rsidRDefault="00B04C95" w:rsidP="00334672">
      <w:pPr>
        <w:tabs>
          <w:tab w:val="left" w:pos="1134"/>
        </w:tabs>
        <w:ind w:firstLine="708"/>
        <w:jc w:val="both"/>
      </w:pPr>
      <w:r>
        <w:t>и)</w:t>
      </w:r>
      <w:r>
        <w:tab/>
        <w:t>иные документы;</w:t>
      </w:r>
    </w:p>
    <w:p w:rsidR="00B04C95" w:rsidRDefault="00B04C95" w:rsidP="00334672">
      <w:pPr>
        <w:tabs>
          <w:tab w:val="left" w:pos="1134"/>
        </w:tabs>
        <w:ind w:firstLine="708"/>
        <w:jc w:val="both"/>
      </w:pPr>
      <w:r>
        <w:t>2)</w:t>
      </w:r>
      <w:r>
        <w:tab/>
        <w:t>Первым вице-губернатором Камчатского края принято решение о контроле:</w:t>
      </w:r>
    </w:p>
    <w:p w:rsidR="00B04C95" w:rsidRDefault="00B04C95" w:rsidP="00334672">
      <w:pPr>
        <w:tabs>
          <w:tab w:val="left" w:pos="1134"/>
        </w:tabs>
        <w:ind w:firstLine="708"/>
        <w:jc w:val="both"/>
      </w:pPr>
      <w:r>
        <w:t>а)</w:t>
      </w:r>
      <w:r>
        <w:tab/>
        <w:t>перечни поручений Первого вице-губернатора Камчатского края;</w:t>
      </w:r>
    </w:p>
    <w:p w:rsidR="00B04C95" w:rsidRDefault="00B04C95" w:rsidP="00334672">
      <w:pPr>
        <w:tabs>
          <w:tab w:val="left" w:pos="1134"/>
        </w:tabs>
        <w:ind w:firstLine="708"/>
        <w:jc w:val="both"/>
      </w:pPr>
      <w:r>
        <w:t>б)</w:t>
      </w:r>
      <w:r>
        <w:tab/>
        <w:t>поручения Первого вице-губернатора Камчатского края;</w:t>
      </w:r>
    </w:p>
    <w:p w:rsidR="00B04C95" w:rsidRDefault="00B04C95" w:rsidP="00334672">
      <w:pPr>
        <w:tabs>
          <w:tab w:val="left" w:pos="1134"/>
        </w:tabs>
        <w:ind w:firstLine="708"/>
        <w:jc w:val="both"/>
      </w:pPr>
      <w:r>
        <w:lastRenderedPageBreak/>
        <w:t>в)</w:t>
      </w:r>
      <w:r>
        <w:tab/>
        <w:t>решения, принятые коллегиальным органом под председательством</w:t>
      </w:r>
    </w:p>
    <w:p w:rsidR="00B04C95" w:rsidRDefault="00B04C95" w:rsidP="00334672">
      <w:pPr>
        <w:tabs>
          <w:tab w:val="left" w:pos="1134"/>
        </w:tabs>
        <w:ind w:firstLine="708"/>
        <w:jc w:val="both"/>
      </w:pPr>
      <w:r>
        <w:t>Первого вице-губернатора Камчатского края;</w:t>
      </w:r>
    </w:p>
    <w:p w:rsidR="00B04C95" w:rsidRDefault="00B04C95" w:rsidP="00334672">
      <w:pPr>
        <w:tabs>
          <w:tab w:val="left" w:pos="1134"/>
        </w:tabs>
        <w:ind w:firstLine="708"/>
        <w:jc w:val="both"/>
      </w:pPr>
      <w:r>
        <w:t>г)</w:t>
      </w:r>
      <w:r>
        <w:tab/>
        <w:t>иные документы.</w:t>
      </w:r>
    </w:p>
    <w:p w:rsidR="00B04C95" w:rsidRDefault="00B04C95" w:rsidP="00334672">
      <w:pPr>
        <w:tabs>
          <w:tab w:val="left" w:pos="1134"/>
        </w:tabs>
        <w:ind w:firstLine="708"/>
        <w:jc w:val="both"/>
      </w:pPr>
      <w:r>
        <w:t>7.</w:t>
      </w:r>
      <w:r>
        <w:tab/>
        <w:t>Ответственный исполнитель и соисполнители определяются исходя из:</w:t>
      </w:r>
    </w:p>
    <w:p w:rsidR="00B04C95" w:rsidRDefault="00B04C95" w:rsidP="00334672">
      <w:pPr>
        <w:tabs>
          <w:tab w:val="left" w:pos="1134"/>
        </w:tabs>
        <w:ind w:firstLine="708"/>
        <w:jc w:val="both"/>
      </w:pPr>
      <w:r>
        <w:t>1)</w:t>
      </w:r>
      <w:r>
        <w:tab/>
        <w:t>распределе</w:t>
      </w:r>
      <w:r w:rsidR="000735C7">
        <w:t>ния основных обязанностей</w:t>
      </w:r>
      <w:r>
        <w:t>;</w:t>
      </w:r>
    </w:p>
    <w:p w:rsidR="00B04C95" w:rsidRDefault="000735C7" w:rsidP="00334672">
      <w:pPr>
        <w:tabs>
          <w:tab w:val="left" w:pos="1134"/>
        </w:tabs>
        <w:ind w:firstLine="708"/>
        <w:jc w:val="both"/>
      </w:pPr>
      <w:r>
        <w:t>2)</w:t>
      </w:r>
      <w:r>
        <w:tab/>
        <w:t>полномочий структурных подразделений и органов Администрации городского округа «поселок Палана»</w:t>
      </w:r>
      <w:r w:rsidR="00B04C95">
        <w:t>;</w:t>
      </w:r>
    </w:p>
    <w:p w:rsidR="00B04C95" w:rsidRDefault="00B04C95" w:rsidP="00334672">
      <w:pPr>
        <w:tabs>
          <w:tab w:val="left" w:pos="1134"/>
        </w:tabs>
        <w:ind w:firstLine="708"/>
        <w:jc w:val="both"/>
      </w:pPr>
      <w:r>
        <w:t>3)</w:t>
      </w:r>
      <w:r>
        <w:tab/>
        <w:t>поручений Губернатора Камчатского края, которые были даны ранее.</w:t>
      </w:r>
    </w:p>
    <w:p w:rsidR="00B04C95" w:rsidRDefault="00B04C95" w:rsidP="00334672">
      <w:pPr>
        <w:tabs>
          <w:tab w:val="left" w:pos="1134"/>
        </w:tabs>
        <w:ind w:firstLine="708"/>
        <w:jc w:val="both"/>
      </w:pPr>
      <w:r>
        <w:t>8.</w:t>
      </w:r>
      <w:r>
        <w:tab/>
        <w:t xml:space="preserve">Поручения и сроки их исполнения доводятся до ответственного исполнителя посредством </w:t>
      </w:r>
      <w:r w:rsidR="000735C7" w:rsidRPr="000735C7">
        <w:t>систем</w:t>
      </w:r>
      <w:r w:rsidR="000735C7">
        <w:t>ы</w:t>
      </w:r>
      <w:r w:rsidR="000735C7" w:rsidRPr="000735C7">
        <w:t xml:space="preserve"> «Дело»</w:t>
      </w:r>
      <w:r w:rsidR="000735C7">
        <w:t xml:space="preserve"> </w:t>
      </w:r>
      <w:r>
        <w:t xml:space="preserve">через введение резолюции </w:t>
      </w:r>
      <w:r w:rsidR="000735C7">
        <w:t>Главы городского округа «поселок Палана»</w:t>
      </w:r>
      <w:r>
        <w:t>.</w:t>
      </w:r>
    </w:p>
    <w:p w:rsidR="00B04C95" w:rsidRDefault="00B04C95" w:rsidP="00334672">
      <w:pPr>
        <w:tabs>
          <w:tab w:val="left" w:pos="1134"/>
        </w:tabs>
        <w:ind w:firstLine="708"/>
        <w:jc w:val="both"/>
      </w:pPr>
      <w:r>
        <w:t>9.</w:t>
      </w:r>
      <w:r>
        <w:tab/>
        <w:t>Доклады (информация) об исполнении задач, поставленных в поручениях</w:t>
      </w:r>
      <w:r w:rsidR="000735C7">
        <w:t>,</w:t>
      </w:r>
      <w:r>
        <w:t xml:space="preserve"> указаниях</w:t>
      </w:r>
      <w:r w:rsidR="000735C7">
        <w:t>, запросах, правовых актах</w:t>
      </w:r>
      <w:r>
        <w:t>,</w:t>
      </w:r>
      <w:r w:rsidR="000735C7">
        <w:t xml:space="preserve"> решениях,</w:t>
      </w:r>
      <w:r>
        <w:t xml:space="preserve"> готовятся на бланке </w:t>
      </w:r>
      <w:r w:rsidR="000735C7">
        <w:t>Администрации городского округа «поселок Палана»</w:t>
      </w:r>
      <w:r>
        <w:t xml:space="preserve"> за подписью</w:t>
      </w:r>
      <w:r w:rsidR="000735C7">
        <w:t xml:space="preserve"> Главы городского округа «поселок Палана»</w:t>
      </w:r>
      <w:r>
        <w:t xml:space="preserve"> либо за подписью лица, исп</w:t>
      </w:r>
      <w:r w:rsidR="000735C7">
        <w:t>олняющего его обязанности</w:t>
      </w:r>
      <w:r>
        <w:t>.</w:t>
      </w:r>
    </w:p>
    <w:p w:rsidR="00B04C95" w:rsidRDefault="00B04C95" w:rsidP="00334672">
      <w:pPr>
        <w:tabs>
          <w:tab w:val="left" w:pos="1134"/>
        </w:tabs>
        <w:ind w:firstLine="708"/>
        <w:jc w:val="both"/>
      </w:pPr>
      <w:r>
        <w:t>1</w:t>
      </w:r>
      <w:r w:rsidR="00334672">
        <w:t>0</w:t>
      </w:r>
      <w:r>
        <w:t>.</w:t>
      </w:r>
      <w:r>
        <w:tab/>
        <w:t>Согласование проекта доклада (информации) осуществляется</w:t>
      </w:r>
      <w:r w:rsidR="00EA1943" w:rsidRPr="00EA1943">
        <w:t xml:space="preserve"> </w:t>
      </w:r>
      <w:r w:rsidR="00EA1943">
        <w:t xml:space="preserve">посредством </w:t>
      </w:r>
      <w:r w:rsidR="00EA1943" w:rsidRPr="000735C7">
        <w:t>систем</w:t>
      </w:r>
      <w:r w:rsidR="00EA1943">
        <w:t>ы</w:t>
      </w:r>
      <w:r w:rsidR="00EA1943" w:rsidRPr="000735C7">
        <w:t xml:space="preserve"> «Дело»</w:t>
      </w:r>
      <w:r w:rsidR="00EA1943">
        <w:t xml:space="preserve"> </w:t>
      </w:r>
      <w:r>
        <w:t>не позднее рабочего дня, следующего за днем поступления соответствующего проекта письма.</w:t>
      </w:r>
    </w:p>
    <w:p w:rsidR="00B04C95" w:rsidRDefault="00B04C95" w:rsidP="00334672">
      <w:pPr>
        <w:tabs>
          <w:tab w:val="left" w:pos="1134"/>
        </w:tabs>
        <w:ind w:firstLine="708"/>
        <w:jc w:val="both"/>
      </w:pPr>
      <w:r>
        <w:t>1</w:t>
      </w:r>
      <w:r w:rsidR="00334672">
        <w:t>1</w:t>
      </w:r>
      <w:r>
        <w:t>.</w:t>
      </w:r>
      <w:r>
        <w:tab/>
        <w:t xml:space="preserve">При поступлении </w:t>
      </w:r>
      <w:r w:rsidR="00EA1943" w:rsidRPr="00EA1943">
        <w:t>поручени</w:t>
      </w:r>
      <w:r w:rsidR="00EA1943">
        <w:t>й</w:t>
      </w:r>
      <w:r w:rsidR="00EA1943" w:rsidRPr="00EA1943">
        <w:t>, указани</w:t>
      </w:r>
      <w:r w:rsidR="00EA1943">
        <w:t>й</w:t>
      </w:r>
      <w:r w:rsidR="00EA1943" w:rsidRPr="00EA1943">
        <w:t>, запрос</w:t>
      </w:r>
      <w:r w:rsidR="00EA1943">
        <w:t>ов</w:t>
      </w:r>
      <w:r w:rsidR="00EA1943" w:rsidRPr="00EA1943">
        <w:t>, правовых акт</w:t>
      </w:r>
      <w:r w:rsidR="00EA1943">
        <w:t>ов</w:t>
      </w:r>
      <w:r w:rsidR="00EA1943" w:rsidRPr="00EA1943">
        <w:t>, решени</w:t>
      </w:r>
      <w:r w:rsidR="00EA1943">
        <w:t>й</w:t>
      </w:r>
      <w:r w:rsidR="00EA1943" w:rsidRPr="00EA1943">
        <w:t xml:space="preserve"> </w:t>
      </w:r>
      <w:r>
        <w:t>без установленного срока исполнения, срок подготовки проекта доклада (информации) устанавливается в 30 календарных дней с даты утверждения (подписания) указанных документов.</w:t>
      </w:r>
    </w:p>
    <w:p w:rsidR="00B04C95" w:rsidRDefault="00B04C95" w:rsidP="00334672">
      <w:pPr>
        <w:tabs>
          <w:tab w:val="left" w:pos="1134"/>
        </w:tabs>
        <w:ind w:firstLine="708"/>
        <w:jc w:val="both"/>
      </w:pPr>
      <w:r>
        <w:t>1</w:t>
      </w:r>
      <w:r w:rsidR="00334672">
        <w:t>2</w:t>
      </w:r>
      <w:r>
        <w:t>.</w:t>
      </w:r>
      <w:r>
        <w:tab/>
        <w:t>При поступлении документа, содержащего информацию об</w:t>
      </w:r>
      <w:r w:rsidR="00EA1943">
        <w:t xml:space="preserve"> </w:t>
      </w:r>
      <w:r>
        <w:t xml:space="preserve">изменении сроков ранее поступившего документа, </w:t>
      </w:r>
      <w:r w:rsidR="00EA1943">
        <w:t xml:space="preserve">отдел ПОКР </w:t>
      </w:r>
      <w:r>
        <w:t>снимает с контроля поручение или документ в целом, вводит новую резолюцию с откорректированными сроками, а также вносит в новую резолюцию реквизиты документа, который</w:t>
      </w:r>
      <w:r w:rsidR="00EA1943">
        <w:t xml:space="preserve"> </w:t>
      </w:r>
      <w:r>
        <w:t>обосновывает изменение</w:t>
      </w:r>
      <w:r w:rsidR="00EA1943">
        <w:t xml:space="preserve"> </w:t>
      </w:r>
      <w:r>
        <w:t xml:space="preserve">контрольных сроков, и указывает номер регистрационной карточки документа в </w:t>
      </w:r>
      <w:r w:rsidR="00EA1943">
        <w:t>системе «Дело»</w:t>
      </w:r>
      <w:r>
        <w:t>.</w:t>
      </w:r>
    </w:p>
    <w:p w:rsidR="00B04C95" w:rsidRDefault="00334672" w:rsidP="00334672">
      <w:pPr>
        <w:tabs>
          <w:tab w:val="left" w:pos="1134"/>
        </w:tabs>
        <w:ind w:firstLine="708"/>
        <w:jc w:val="both"/>
      </w:pPr>
      <w:r>
        <w:t>13</w:t>
      </w:r>
      <w:r w:rsidR="00B04C95">
        <w:t>.</w:t>
      </w:r>
      <w:r w:rsidR="00B04C95">
        <w:tab/>
        <w:t>Если окончание срока исполнения поручения, указания приходится на нерабочий день, то подготовка проекта доклада (информации) осуществляется в предшествующий ему рабочий день.</w:t>
      </w:r>
    </w:p>
    <w:p w:rsidR="00B04C95" w:rsidRDefault="00334672" w:rsidP="00334672">
      <w:pPr>
        <w:tabs>
          <w:tab w:val="left" w:pos="1134"/>
        </w:tabs>
        <w:ind w:firstLine="708"/>
        <w:jc w:val="both"/>
      </w:pPr>
      <w:r>
        <w:t>14</w:t>
      </w:r>
      <w:r w:rsidR="00B04C95">
        <w:t>.</w:t>
      </w:r>
      <w:r w:rsidR="00B04C95">
        <w:tab/>
        <w:t>Доклад (информация) должны содержать краткие сведения по существу исполнения документов (поручений), отражающие конкретные результаты проделанной работы, при необходимости - перспективные планы реализации документов (поручений).</w:t>
      </w:r>
    </w:p>
    <w:p w:rsidR="00B04C95" w:rsidRDefault="00B04C95" w:rsidP="00334672">
      <w:pPr>
        <w:tabs>
          <w:tab w:val="left" w:pos="1134"/>
        </w:tabs>
        <w:ind w:firstLine="708"/>
        <w:jc w:val="both"/>
      </w:pPr>
      <w:r>
        <w:t>В докладе (информации) должны содержаться выводы о состоянии исполнения документа (поручения), а также предложения о снятии документа (поручения) с контроля в случае их исполнения в полном объеме. Используется фраза: «Прошу поручение снять с контроля.».</w:t>
      </w:r>
    </w:p>
    <w:sectPr w:rsidR="00B04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BD"/>
    <w:rsid w:val="000241EB"/>
    <w:rsid w:val="000735C7"/>
    <w:rsid w:val="000A6DD0"/>
    <w:rsid w:val="00102B04"/>
    <w:rsid w:val="001238B0"/>
    <w:rsid w:val="00183B0B"/>
    <w:rsid w:val="002766C6"/>
    <w:rsid w:val="00334672"/>
    <w:rsid w:val="003426FD"/>
    <w:rsid w:val="003F71E7"/>
    <w:rsid w:val="00422539"/>
    <w:rsid w:val="0063070A"/>
    <w:rsid w:val="006C3624"/>
    <w:rsid w:val="007659E8"/>
    <w:rsid w:val="007A53A6"/>
    <w:rsid w:val="007B284C"/>
    <w:rsid w:val="007C3DAE"/>
    <w:rsid w:val="008411F7"/>
    <w:rsid w:val="0088713A"/>
    <w:rsid w:val="008D7443"/>
    <w:rsid w:val="009106DF"/>
    <w:rsid w:val="00940E16"/>
    <w:rsid w:val="009B4C79"/>
    <w:rsid w:val="00A25BA7"/>
    <w:rsid w:val="00A34FC8"/>
    <w:rsid w:val="00AC4BE3"/>
    <w:rsid w:val="00AD60A8"/>
    <w:rsid w:val="00AF6813"/>
    <w:rsid w:val="00B04C95"/>
    <w:rsid w:val="00C04B63"/>
    <w:rsid w:val="00C152B8"/>
    <w:rsid w:val="00C90B95"/>
    <w:rsid w:val="00CC10AB"/>
    <w:rsid w:val="00D10B0D"/>
    <w:rsid w:val="00D72CBD"/>
    <w:rsid w:val="00DA39DF"/>
    <w:rsid w:val="00DE5D00"/>
    <w:rsid w:val="00E1778E"/>
    <w:rsid w:val="00E33061"/>
    <w:rsid w:val="00E85508"/>
    <w:rsid w:val="00E949E1"/>
    <w:rsid w:val="00EA1943"/>
    <w:rsid w:val="00EA4B61"/>
    <w:rsid w:val="00EC5F77"/>
    <w:rsid w:val="00ED75A3"/>
    <w:rsid w:val="00FA4ABB"/>
    <w:rsid w:val="00FC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6B0B"/>
  <w15:docId w15:val="{CAAD8404-9C41-4AAC-912D-BB2E6385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D72C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rsid w:val="00D72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4B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4B6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rsid w:val="00E949E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rsid w:val="00FA4ABB"/>
    <w:rPr>
      <w:color w:val="0000FF"/>
      <w:u w:val="single"/>
    </w:rPr>
  </w:style>
  <w:style w:type="character" w:customStyle="1" w:styleId="a9">
    <w:name w:val="Îáû÷íûé Знак"/>
    <w:basedOn w:val="a0"/>
    <w:link w:val="aa"/>
    <w:locked/>
    <w:rsid w:val="000241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Îáû÷íûé"/>
    <w:link w:val="a9"/>
    <w:rsid w:val="00024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B4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0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45463165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2020-07-23T03:28:00Z</cp:lastPrinted>
  <dcterms:created xsi:type="dcterms:W3CDTF">2021-04-07T02:20:00Z</dcterms:created>
  <dcterms:modified xsi:type="dcterms:W3CDTF">2021-04-07T02:20:00Z</dcterms:modified>
</cp:coreProperties>
</file>