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3D" w:rsidRDefault="00547A3D" w:rsidP="00547A3D">
      <w:pPr>
        <w:pStyle w:val="a3"/>
        <w:jc w:val="center"/>
        <w:rPr>
          <w:b/>
          <w:sz w:val="28"/>
          <w:szCs w:val="28"/>
        </w:rPr>
      </w:pPr>
    </w:p>
    <w:p w:rsidR="00547A3D" w:rsidRDefault="00F02CBE" w:rsidP="00547A3D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-93345</wp:posOffset>
            </wp:positionV>
            <wp:extent cx="698500" cy="662940"/>
            <wp:effectExtent l="19050" t="19050" r="6350" b="381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A3D" w:rsidRDefault="00547A3D" w:rsidP="00547A3D">
      <w:pPr>
        <w:pStyle w:val="a3"/>
        <w:jc w:val="center"/>
        <w:rPr>
          <w:b/>
          <w:sz w:val="28"/>
          <w:szCs w:val="28"/>
        </w:rPr>
      </w:pPr>
    </w:p>
    <w:p w:rsidR="00547A3D" w:rsidRDefault="00547A3D" w:rsidP="00547A3D">
      <w:pPr>
        <w:pStyle w:val="a3"/>
        <w:jc w:val="center"/>
        <w:rPr>
          <w:b/>
          <w:sz w:val="28"/>
          <w:szCs w:val="28"/>
        </w:rPr>
      </w:pPr>
    </w:p>
    <w:p w:rsidR="00547A3D" w:rsidRPr="00D31F3A" w:rsidRDefault="00547A3D" w:rsidP="00547A3D">
      <w:pPr>
        <w:pStyle w:val="a3"/>
        <w:jc w:val="center"/>
        <w:rPr>
          <w:b/>
          <w:sz w:val="32"/>
          <w:szCs w:val="32"/>
        </w:rPr>
      </w:pPr>
      <w:r w:rsidRPr="00D31F3A">
        <w:rPr>
          <w:b/>
          <w:sz w:val="32"/>
          <w:szCs w:val="32"/>
        </w:rPr>
        <w:t>Камчатский край</w:t>
      </w:r>
    </w:p>
    <w:p w:rsidR="00547A3D" w:rsidRDefault="009B5A82" w:rsidP="00547A3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547A3D" w:rsidRPr="00D31F3A">
        <w:rPr>
          <w:b/>
          <w:sz w:val="32"/>
          <w:szCs w:val="32"/>
        </w:rPr>
        <w:t xml:space="preserve"> городского округа «поселок Палана»</w:t>
      </w:r>
    </w:p>
    <w:p w:rsidR="00547A3D" w:rsidRPr="00D54430" w:rsidRDefault="00547A3D" w:rsidP="00547A3D">
      <w:pPr>
        <w:pStyle w:val="a3"/>
        <w:jc w:val="center"/>
        <w:rPr>
          <w:b/>
          <w:sz w:val="32"/>
          <w:szCs w:val="32"/>
        </w:rPr>
      </w:pPr>
    </w:p>
    <w:p w:rsidR="00547A3D" w:rsidRDefault="00112FC6" w:rsidP="00547A3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47A3D" w:rsidRPr="00D54430" w:rsidRDefault="00547A3D" w:rsidP="00547A3D">
      <w:pPr>
        <w:pStyle w:val="a3"/>
        <w:jc w:val="center"/>
        <w:rPr>
          <w:b/>
          <w:sz w:val="32"/>
          <w:szCs w:val="32"/>
        </w:rPr>
      </w:pPr>
    </w:p>
    <w:p w:rsidR="00547A3D" w:rsidRPr="00CC2308" w:rsidRDefault="006A54CF" w:rsidP="00547A3D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09.11.2020 </w:t>
      </w:r>
      <w:r w:rsidR="00EE245F">
        <w:rPr>
          <w:sz w:val="24"/>
          <w:szCs w:val="24"/>
        </w:rPr>
        <w:t>№</w:t>
      </w:r>
      <w:r w:rsidR="00CC2308">
        <w:rPr>
          <w:sz w:val="24"/>
          <w:szCs w:val="24"/>
        </w:rPr>
        <w:t xml:space="preserve"> </w:t>
      </w:r>
      <w:r>
        <w:rPr>
          <w:sz w:val="24"/>
          <w:szCs w:val="24"/>
        </w:rPr>
        <w:t>256-р</w:t>
      </w:r>
      <w:bookmarkStart w:id="0" w:name="_GoBack"/>
      <w:bookmarkEnd w:id="0"/>
    </w:p>
    <w:p w:rsidR="00EE1275" w:rsidRDefault="00EE1275" w:rsidP="00112FC6">
      <w:pPr>
        <w:pStyle w:val="a3"/>
        <w:jc w:val="both"/>
        <w:rPr>
          <w:b/>
          <w:sz w:val="24"/>
          <w:szCs w:val="24"/>
        </w:rPr>
      </w:pPr>
    </w:p>
    <w:p w:rsidR="00F02CBE" w:rsidRPr="00DD06F7" w:rsidRDefault="00F02CBE" w:rsidP="00F02CBE">
      <w:pPr>
        <w:pStyle w:val="a3"/>
        <w:ind w:right="5102"/>
        <w:jc w:val="both"/>
        <w:rPr>
          <w:b/>
          <w:sz w:val="24"/>
          <w:szCs w:val="24"/>
        </w:rPr>
      </w:pPr>
      <w:r w:rsidRPr="00DD06F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распоряжение Администрации </w:t>
      </w:r>
      <w:proofErr w:type="gramStart"/>
      <w:r>
        <w:rPr>
          <w:b/>
          <w:sz w:val="24"/>
          <w:szCs w:val="24"/>
        </w:rPr>
        <w:t>городского  округа</w:t>
      </w:r>
      <w:proofErr w:type="gramEnd"/>
      <w:r>
        <w:rPr>
          <w:b/>
          <w:sz w:val="24"/>
          <w:szCs w:val="24"/>
        </w:rPr>
        <w:t xml:space="preserve">  «поселок Палана» от 29.12.2018 №273-р «О</w:t>
      </w:r>
      <w:r w:rsidRPr="00DD06F7">
        <w:rPr>
          <w:b/>
          <w:sz w:val="24"/>
          <w:szCs w:val="24"/>
        </w:rPr>
        <w:t xml:space="preserve">б </w:t>
      </w:r>
      <w:r>
        <w:rPr>
          <w:b/>
          <w:sz w:val="24"/>
          <w:szCs w:val="24"/>
        </w:rPr>
        <w:t>утверждении бюджетного прогноза городского округа «поселок Палана»</w:t>
      </w:r>
      <w:r w:rsidRPr="004E13D3">
        <w:rPr>
          <w:b/>
          <w:sz w:val="24"/>
          <w:szCs w:val="24"/>
        </w:rPr>
        <w:t xml:space="preserve"> на период до 2028 года</w:t>
      </w:r>
    </w:p>
    <w:p w:rsidR="00F02CBE" w:rsidRPr="00DD06F7" w:rsidRDefault="00F02CBE" w:rsidP="00DD06F7">
      <w:pPr>
        <w:pStyle w:val="a3"/>
        <w:jc w:val="both"/>
        <w:rPr>
          <w:b/>
          <w:sz w:val="24"/>
          <w:szCs w:val="24"/>
        </w:rPr>
      </w:pPr>
    </w:p>
    <w:p w:rsidR="00EE245F" w:rsidRDefault="00EE245F" w:rsidP="00112FC6">
      <w:pPr>
        <w:pStyle w:val="a3"/>
        <w:jc w:val="both"/>
        <w:rPr>
          <w:b/>
          <w:sz w:val="24"/>
          <w:szCs w:val="24"/>
        </w:rPr>
      </w:pPr>
    </w:p>
    <w:p w:rsidR="00EE1275" w:rsidRPr="00700253" w:rsidRDefault="00EE1275" w:rsidP="001618A0">
      <w:pPr>
        <w:pStyle w:val="a3"/>
        <w:rPr>
          <w:sz w:val="24"/>
          <w:szCs w:val="24"/>
        </w:rPr>
      </w:pPr>
    </w:p>
    <w:p w:rsidR="00D34E86" w:rsidRPr="00D34E86" w:rsidRDefault="004E13D3" w:rsidP="00D34E86">
      <w:pPr>
        <w:pStyle w:val="a3"/>
        <w:ind w:firstLine="708"/>
        <w:jc w:val="both"/>
        <w:rPr>
          <w:sz w:val="24"/>
          <w:szCs w:val="24"/>
        </w:rPr>
      </w:pPr>
      <w:r w:rsidRPr="004E13D3">
        <w:rPr>
          <w:sz w:val="24"/>
          <w:szCs w:val="24"/>
        </w:rPr>
        <w:t xml:space="preserve">В соответствии со статьей 170.1 Бюджетного кодекса Российской Федерации, постановлением </w:t>
      </w:r>
      <w:r>
        <w:rPr>
          <w:sz w:val="24"/>
          <w:szCs w:val="24"/>
        </w:rPr>
        <w:t>А</w:t>
      </w:r>
      <w:r w:rsidRPr="004E13D3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городского округа «поселок Палана» </w:t>
      </w:r>
      <w:r w:rsidRPr="004E13D3">
        <w:rPr>
          <w:sz w:val="24"/>
          <w:szCs w:val="24"/>
        </w:rPr>
        <w:t>от 02.11.2016</w:t>
      </w:r>
      <w:r>
        <w:rPr>
          <w:sz w:val="24"/>
          <w:szCs w:val="24"/>
        </w:rPr>
        <w:t xml:space="preserve">        </w:t>
      </w:r>
      <w:r w:rsidRPr="004E13D3">
        <w:rPr>
          <w:sz w:val="24"/>
          <w:szCs w:val="24"/>
        </w:rPr>
        <w:t xml:space="preserve"> № 189 «О порядке разработки и утверждения </w:t>
      </w:r>
      <w:proofErr w:type="gramStart"/>
      <w:r w:rsidRPr="004E13D3">
        <w:rPr>
          <w:sz w:val="24"/>
          <w:szCs w:val="24"/>
        </w:rPr>
        <w:t>бюджетного  прогноза</w:t>
      </w:r>
      <w:proofErr w:type="gramEnd"/>
      <w:r w:rsidRPr="004E13D3">
        <w:rPr>
          <w:sz w:val="24"/>
          <w:szCs w:val="24"/>
        </w:rPr>
        <w:t xml:space="preserve"> городского округа «поселок Палана» на долгосрочный период»</w:t>
      </w:r>
      <w:r w:rsidR="0009211F">
        <w:rPr>
          <w:sz w:val="24"/>
          <w:szCs w:val="24"/>
        </w:rPr>
        <w:t>,</w:t>
      </w:r>
    </w:p>
    <w:p w:rsidR="00EE245F" w:rsidRDefault="00EE245F" w:rsidP="0046724A">
      <w:pPr>
        <w:pStyle w:val="a3"/>
        <w:ind w:firstLine="708"/>
        <w:rPr>
          <w:sz w:val="24"/>
          <w:szCs w:val="24"/>
        </w:rPr>
      </w:pPr>
    </w:p>
    <w:p w:rsidR="004E13D3" w:rsidRDefault="004E13D3" w:rsidP="004E1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D1FF8">
        <w:rPr>
          <w:sz w:val="24"/>
          <w:szCs w:val="24"/>
        </w:rPr>
        <w:t xml:space="preserve">Внести </w:t>
      </w:r>
      <w:proofErr w:type="gramStart"/>
      <w:r w:rsidR="000D1FF8">
        <w:rPr>
          <w:sz w:val="24"/>
          <w:szCs w:val="24"/>
        </w:rPr>
        <w:t xml:space="preserve">изменения  </w:t>
      </w:r>
      <w:r w:rsidR="000D1FF8" w:rsidRPr="000D1FF8">
        <w:rPr>
          <w:sz w:val="24"/>
          <w:szCs w:val="24"/>
        </w:rPr>
        <w:t>в</w:t>
      </w:r>
      <w:proofErr w:type="gramEnd"/>
      <w:r w:rsidR="000D1FF8" w:rsidRPr="000D1FF8">
        <w:rPr>
          <w:sz w:val="24"/>
          <w:szCs w:val="24"/>
        </w:rPr>
        <w:t xml:space="preserve"> распоряжение Администрации городского округа  «поселок Палана» от 29.12.2018 №273-р «Об утверждении бюджетного прогноза городского округа «поселок Палана» на период до 2028 года</w:t>
      </w:r>
      <w:r w:rsidR="000D1FF8">
        <w:rPr>
          <w:sz w:val="24"/>
          <w:szCs w:val="24"/>
        </w:rPr>
        <w:t>» изложив приложения 1,</w:t>
      </w:r>
      <w:r w:rsidR="00A742BA">
        <w:rPr>
          <w:sz w:val="24"/>
          <w:szCs w:val="24"/>
        </w:rPr>
        <w:t xml:space="preserve"> </w:t>
      </w:r>
      <w:r w:rsidR="00C53480">
        <w:rPr>
          <w:sz w:val="24"/>
          <w:szCs w:val="24"/>
        </w:rPr>
        <w:t>2 в новой редакции согласно прил</w:t>
      </w:r>
      <w:r w:rsidR="000D1FF8">
        <w:rPr>
          <w:sz w:val="24"/>
          <w:szCs w:val="24"/>
        </w:rPr>
        <w:t>ожению.</w:t>
      </w:r>
    </w:p>
    <w:p w:rsidR="004E13D3" w:rsidRDefault="00AB6411" w:rsidP="004E13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E13D3">
        <w:rPr>
          <w:sz w:val="24"/>
          <w:szCs w:val="24"/>
        </w:rPr>
        <w:t xml:space="preserve">. Отделу правовой организационно-кадровой работы Администрации городского округа «поселок </w:t>
      </w:r>
      <w:proofErr w:type="gramStart"/>
      <w:r w:rsidR="004E13D3">
        <w:rPr>
          <w:sz w:val="24"/>
          <w:szCs w:val="24"/>
        </w:rPr>
        <w:t>Палана»  разместить</w:t>
      </w:r>
      <w:proofErr w:type="gramEnd"/>
      <w:r w:rsidR="004E13D3">
        <w:rPr>
          <w:sz w:val="24"/>
          <w:szCs w:val="24"/>
        </w:rPr>
        <w:t xml:space="preserve"> настоящее распоряжение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4E13D3" w:rsidRDefault="00AB6411" w:rsidP="004E13D3">
      <w:pPr>
        <w:pStyle w:val="a8"/>
        <w:spacing w:before="0" w:beforeAutospacing="0" w:after="0" w:afterAutospacing="0"/>
        <w:ind w:firstLine="709"/>
        <w:jc w:val="both"/>
      </w:pPr>
      <w:r>
        <w:t>3</w:t>
      </w:r>
      <w:r w:rsidR="004E13D3">
        <w:t>. Контроль исп</w:t>
      </w:r>
      <w:r w:rsidR="00AF0045">
        <w:t xml:space="preserve">олнения настоящего распоряжения </w:t>
      </w:r>
      <w:r w:rsidR="00BA3E1D">
        <w:t>оставляю за собой</w:t>
      </w:r>
      <w:r w:rsidR="004E13D3">
        <w:t>.</w:t>
      </w:r>
    </w:p>
    <w:p w:rsidR="004E13D3" w:rsidRDefault="004E13D3" w:rsidP="004E13D3">
      <w:pPr>
        <w:pStyle w:val="a8"/>
        <w:spacing w:before="0" w:beforeAutospacing="0" w:after="0" w:afterAutospacing="0"/>
        <w:ind w:firstLine="709"/>
        <w:jc w:val="both"/>
      </w:pPr>
    </w:p>
    <w:p w:rsidR="004E13D3" w:rsidRDefault="004E13D3" w:rsidP="00AB6411">
      <w:pPr>
        <w:pStyle w:val="a8"/>
        <w:spacing w:before="0" w:beforeAutospacing="0" w:after="0" w:afterAutospacing="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4E13D3" w:rsidRPr="004E13D3" w:rsidTr="004E13D3">
        <w:tc>
          <w:tcPr>
            <w:tcW w:w="9464" w:type="dxa"/>
            <w:hideMark/>
          </w:tcPr>
          <w:p w:rsidR="004E13D3" w:rsidRDefault="004E13D3">
            <w:pPr>
              <w:rPr>
                <w:sz w:val="24"/>
                <w:szCs w:val="24"/>
              </w:rPr>
            </w:pPr>
          </w:p>
          <w:tbl>
            <w:tblPr>
              <w:tblW w:w="9636" w:type="dxa"/>
              <w:tblLayout w:type="fixed"/>
              <w:tblLook w:val="04A0" w:firstRow="1" w:lastRow="0" w:firstColumn="1" w:lastColumn="0" w:noHBand="0" w:noVBand="1"/>
            </w:tblPr>
            <w:tblGrid>
              <w:gridCol w:w="5101"/>
              <w:gridCol w:w="4535"/>
            </w:tblGrid>
            <w:tr w:rsidR="004E13D3" w:rsidRPr="004E13D3">
              <w:tc>
                <w:tcPr>
                  <w:tcW w:w="5103" w:type="dxa"/>
                  <w:hideMark/>
                </w:tcPr>
                <w:p w:rsidR="004E13D3" w:rsidRDefault="00AF0045" w:rsidP="00AF0045">
                  <w:pPr>
                    <w:spacing w:after="200"/>
                    <w:ind w:left="-108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Первый заместитель </w:t>
                  </w:r>
                  <w:r w:rsidR="004E13D3">
                    <w:rPr>
                      <w:sz w:val="24"/>
                      <w:szCs w:val="24"/>
                    </w:rPr>
                    <w:t>Глав</w:t>
                  </w:r>
                  <w:r>
                    <w:rPr>
                      <w:sz w:val="24"/>
                      <w:szCs w:val="24"/>
                    </w:rPr>
                    <w:t>ы Администрации</w:t>
                  </w:r>
                  <w:r w:rsidR="004E13D3">
                    <w:rPr>
                      <w:sz w:val="24"/>
                      <w:szCs w:val="24"/>
                    </w:rPr>
                    <w:t xml:space="preserve"> городского округа «поселок Палана»</w:t>
                  </w:r>
                </w:p>
              </w:tc>
              <w:tc>
                <w:tcPr>
                  <w:tcW w:w="4536" w:type="dxa"/>
                  <w:vAlign w:val="center"/>
                  <w:hideMark/>
                </w:tcPr>
                <w:p w:rsidR="004E13D3" w:rsidRDefault="004E13D3" w:rsidP="00AF0045">
                  <w:pPr>
                    <w:spacing w:after="200"/>
                    <w:ind w:right="33"/>
                    <w:contextualSpacing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</w:t>
                  </w:r>
                  <w:r w:rsidR="00AF0045">
                    <w:rPr>
                      <w:sz w:val="24"/>
                      <w:szCs w:val="24"/>
                    </w:rPr>
                    <w:t>А.А. Ульянов</w:t>
                  </w:r>
                </w:p>
              </w:tc>
            </w:tr>
          </w:tbl>
          <w:p w:rsidR="004E13D3" w:rsidRDefault="004E13D3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C7281B" w:rsidRDefault="00C7281B" w:rsidP="00F30481">
      <w:pPr>
        <w:rPr>
          <w:i/>
          <w:iCs/>
          <w:sz w:val="16"/>
        </w:rPr>
      </w:pPr>
    </w:p>
    <w:p w:rsidR="00F02CBE" w:rsidRDefault="00F02CBE">
      <w:pPr>
        <w:rPr>
          <w:i/>
          <w:iCs/>
          <w:sz w:val="16"/>
        </w:rPr>
        <w:sectPr w:rsidR="00F02CBE" w:rsidSect="003651AB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3580"/>
        <w:gridCol w:w="1180"/>
        <w:gridCol w:w="1180"/>
        <w:gridCol w:w="1120"/>
        <w:gridCol w:w="1140"/>
        <w:gridCol w:w="1180"/>
        <w:gridCol w:w="1080"/>
        <w:gridCol w:w="1080"/>
        <w:gridCol w:w="1080"/>
        <w:gridCol w:w="1080"/>
        <w:gridCol w:w="1366"/>
      </w:tblGrid>
      <w:tr w:rsidR="00F02CBE" w:rsidRPr="00F02CBE" w:rsidTr="00F02CBE">
        <w:trPr>
          <w:trHeight w:val="124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  <w:bookmarkStart w:id="1" w:name="RANGE!A1:K13"/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Приложение №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к распоряжению Администрации городского округа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2CBE">
              <w:rPr>
                <w:color w:val="000000"/>
                <w:sz w:val="24"/>
                <w:szCs w:val="24"/>
              </w:rPr>
              <w:t>поселок Палана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от 09.11.2020 № 256-р</w:t>
            </w:r>
          </w:p>
        </w:tc>
      </w:tr>
      <w:tr w:rsidR="00F02CBE" w:rsidRPr="00F02CBE" w:rsidTr="00F02CBE">
        <w:trPr>
          <w:trHeight w:val="615"/>
        </w:trPr>
        <w:tc>
          <w:tcPr>
            <w:tcW w:w="14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Прогноз основных характеристик бюджета городского округа "поселок Палана"</w:t>
            </w:r>
          </w:p>
        </w:tc>
      </w:tr>
      <w:tr w:rsidR="00F02CBE" w:rsidRPr="00F02CBE" w:rsidTr="00F02CB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</w:tr>
      <w:tr w:rsidR="00F02CBE" w:rsidRPr="00F02CBE" w:rsidTr="00F02CBE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02CBE">
              <w:rPr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</w:tr>
      <w:tr w:rsidR="00F02CBE" w:rsidRPr="00F02CBE" w:rsidTr="00F02CBE">
        <w:trPr>
          <w:trHeight w:val="52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2019 год отчет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2020 год оценка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CBE" w:rsidRPr="00F02CBE" w:rsidTr="00F02CBE">
        <w:trPr>
          <w:trHeight w:val="60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2028 год</w:t>
            </w:r>
          </w:p>
        </w:tc>
      </w:tr>
      <w:tr w:rsidR="00F02CBE" w:rsidRPr="00F02CBE" w:rsidTr="00F02CB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02CBE" w:rsidRPr="00F02CBE" w:rsidTr="00F02CBE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CBE" w:rsidRPr="00F02CBE" w:rsidTr="00F02CBE">
        <w:trPr>
          <w:trHeight w:val="43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ДОХОДЫ, в том числе: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602 811,5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564 820,1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563 383,6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571 884,2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490 599,1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496 509,9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498 495,8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500 489,8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502 491,8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504 501,7</w:t>
            </w:r>
          </w:p>
        </w:tc>
      </w:tr>
      <w:tr w:rsidR="00F02CBE" w:rsidRPr="00F02CBE" w:rsidTr="00F02CBE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83 757,8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93 343,1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99 799,5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102 289,5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105 403,5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106 673,4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107 100,1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107 528,5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107 958,6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108 390,4</w:t>
            </w:r>
          </w:p>
        </w:tc>
      </w:tr>
      <w:tr w:rsidR="00F02CBE" w:rsidRPr="00F02CBE" w:rsidTr="00F02CBE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519 053,7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471 477,0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463 584,1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469 594,7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385 195,6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389 836,4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391 395,7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392 961,3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394 533,2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396 111,3</w:t>
            </w:r>
          </w:p>
        </w:tc>
      </w:tr>
      <w:tr w:rsidR="00F02CBE" w:rsidRPr="00F02CBE" w:rsidTr="00F02CBE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597 965,8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594 408,0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563 383,6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571 884,2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490 599,1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496 509,9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498 495,9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500 489,9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502 491,9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504 501,9</w:t>
            </w:r>
          </w:p>
        </w:tc>
      </w:tr>
      <w:tr w:rsidR="00F02CBE" w:rsidRPr="00F02CBE" w:rsidTr="00F02CBE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ДЕФИЦИТ (ПРОФИЦИТ)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-4 845,7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29 587,9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</w:tbl>
    <w:p w:rsidR="00F02CBE" w:rsidRDefault="00F02CBE" w:rsidP="00F30481">
      <w:pPr>
        <w:rPr>
          <w:i/>
          <w:iCs/>
          <w:sz w:val="16"/>
        </w:rPr>
      </w:pPr>
    </w:p>
    <w:p w:rsidR="00F02CBE" w:rsidRDefault="00F02CBE">
      <w:pPr>
        <w:rPr>
          <w:i/>
          <w:iCs/>
          <w:sz w:val="16"/>
        </w:rPr>
      </w:pPr>
      <w:r>
        <w:rPr>
          <w:i/>
          <w:iCs/>
          <w:sz w:val="16"/>
        </w:rPr>
        <w:br w:type="page"/>
      </w:r>
    </w:p>
    <w:tbl>
      <w:tblPr>
        <w:tblW w:w="14295" w:type="dxa"/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954"/>
        <w:gridCol w:w="955"/>
        <w:gridCol w:w="954"/>
        <w:gridCol w:w="955"/>
        <w:gridCol w:w="954"/>
        <w:gridCol w:w="955"/>
        <w:gridCol w:w="954"/>
        <w:gridCol w:w="955"/>
        <w:gridCol w:w="954"/>
        <w:gridCol w:w="955"/>
        <w:gridCol w:w="72"/>
      </w:tblGrid>
      <w:tr w:rsidR="00F02CBE" w:rsidRPr="00F02CBE" w:rsidTr="00F02CBE">
        <w:trPr>
          <w:trHeight w:val="1110"/>
        </w:trPr>
        <w:tc>
          <w:tcPr>
            <w:tcW w:w="14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CBE" w:rsidRDefault="00F02CBE" w:rsidP="00F02CBE">
            <w:pPr>
              <w:ind w:left="9107"/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lastRenderedPageBreak/>
              <w:t>Приложение №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F02CBE" w:rsidRDefault="00F02CBE" w:rsidP="00F02CBE">
            <w:pPr>
              <w:ind w:left="9107"/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к распоряжению Администрации городского округа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2CBE">
              <w:rPr>
                <w:color w:val="000000"/>
                <w:sz w:val="24"/>
                <w:szCs w:val="24"/>
              </w:rPr>
              <w:t>поселок Палана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02CBE" w:rsidRDefault="00F02CBE" w:rsidP="00F02CBE">
            <w:pPr>
              <w:ind w:left="9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от 09.11.2020 № 256-р</w:t>
            </w:r>
          </w:p>
          <w:p w:rsid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Показатели финансового обеспечения муниципальных программ городского округа "поселок Палана ", а  так же прогноз расходов бюджета на осуществление непрограммных направлений деятельности на 2019-2028 годы</w:t>
            </w:r>
          </w:p>
        </w:tc>
      </w:tr>
      <w:tr w:rsidR="00F02CBE" w:rsidRPr="00F02CBE" w:rsidTr="00F02CBE">
        <w:trPr>
          <w:gridAfter w:val="1"/>
          <w:wAfter w:w="72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2019 год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2020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2021 год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2022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2023 год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2024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2025 год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2026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2027 год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2028 год</w:t>
            </w:r>
          </w:p>
        </w:tc>
      </w:tr>
      <w:tr w:rsidR="00F02CBE" w:rsidRPr="00F02CBE" w:rsidTr="00F02CBE">
        <w:trPr>
          <w:gridAfter w:val="1"/>
          <w:wAfter w:w="72" w:type="dxa"/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BE" w:rsidRPr="00F02CBE" w:rsidRDefault="00F02CBE" w:rsidP="00F02CBE">
            <w:pPr>
              <w:rPr>
                <w:sz w:val="24"/>
                <w:szCs w:val="24"/>
              </w:rPr>
            </w:pPr>
          </w:p>
        </w:tc>
      </w:tr>
      <w:tr w:rsidR="00F02CBE" w:rsidRPr="00F02CBE" w:rsidTr="00F02CBE">
        <w:trPr>
          <w:gridAfter w:val="1"/>
          <w:wAfter w:w="72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в городском округе "поселок Палана"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1 319,8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2 479,9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2 479,5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1 253,7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1 462,0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1 467,8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1 473,7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1 479,6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1 485,5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1 491,5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42 093,2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53 608,5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49 452,5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48 266,5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48 862,4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49 057,9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49 254,1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49 451,1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49 648,9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49 847,5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в городском округе "поселок Палана"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18 191,7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35 238,1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35 251,8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35 210,8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35 210,8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35 351,6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35 493,0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35 635,0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35 777,5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35 920,6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городском округе "поселок Палана"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245 720,6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266 664,8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278 670,6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264 606,7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263 065,8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264 118,1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265 174,6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266 235,3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267 300,2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268 369,4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преступлений на территории городского округа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355,8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на территории городского округа "поселок Палана"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209,1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137,7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городского округа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461,2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1 008,0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1 012,0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1 016,1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1 020,2</w:t>
            </w:r>
          </w:p>
        </w:tc>
      </w:tr>
      <w:tr w:rsidR="00F02CBE" w:rsidRPr="00F02CBE" w:rsidTr="00F02CBE">
        <w:trPr>
          <w:gridAfter w:val="1"/>
          <w:wAfter w:w="72" w:type="dxa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 w:rsidRPr="00F02CBE"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02CBE">
              <w:rPr>
                <w:color w:val="000000"/>
                <w:sz w:val="24"/>
                <w:szCs w:val="24"/>
              </w:rPr>
              <w:t xml:space="preserve"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территорий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61 832,9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85 515,2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82 289,5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110 695,3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25 762,4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25 865,4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25 968,9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26 072,8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26 177,1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26 281,8</w:t>
            </w:r>
          </w:p>
        </w:tc>
      </w:tr>
      <w:tr w:rsidR="00F02CBE" w:rsidRPr="00F02CBE" w:rsidTr="00F02CBE">
        <w:trPr>
          <w:gridAfter w:val="1"/>
          <w:wAfter w:w="72" w:type="dxa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 "Устойчивое развитие коренных малочисленных народов Севера и Дальнего Востока, проживающих на территории городского округа "поселок Палана"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1 071,7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620,4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133,9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 "Совершенствование управления муниципальным имуществом городского округа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17 706,3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14 150,9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14 956,5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14 956,5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14 956,5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15 016,3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15 076,4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15 136,7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15 197,3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15 258,0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 "Формирование комфортной городской среды в городском округе "поселок Палана""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44 268,5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19 177,3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1 539,4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1 719,6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1 719,6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1 726,5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1 733,4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1 740,3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1 747,3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1 754,3</w:t>
            </w:r>
          </w:p>
        </w:tc>
      </w:tr>
      <w:tr w:rsidR="00F02CBE" w:rsidRPr="00F02CBE" w:rsidTr="00F02CBE">
        <w:trPr>
          <w:gridAfter w:val="1"/>
          <w:wAfter w:w="72" w:type="dxa"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 "Безопасность городского округа "поселок Палана"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4 527,4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5 041,4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5 419,9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5 442,1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5 442,1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5 463,9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5 485,8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5 507,7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5 529,7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5 551,9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городском округе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1 796,0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1 863,3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1 870,7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1 878,2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1 885,7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1 893,3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1 900,9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 xml:space="preserve">Муниципальная программа "Развитие хлебопекарного производства на </w:t>
            </w:r>
            <w:r w:rsidRPr="00F02CBE">
              <w:rPr>
                <w:color w:val="000000"/>
                <w:sz w:val="24"/>
                <w:szCs w:val="24"/>
              </w:rPr>
              <w:lastRenderedPageBreak/>
              <w:t>территории городского округа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lastRenderedPageBreak/>
              <w:t>7 609,5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3 974,1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BE" w:rsidRPr="00F02CBE" w:rsidTr="00F02CBE">
        <w:trPr>
          <w:gridAfter w:val="1"/>
          <w:wAfter w:w="72" w:type="dxa"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"Развитие информационно-телекоммуникационной инфраструктуры и обеспечение информационной безопасности в городском округе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"Комплексное развитие транспортной инфраструктуры городского округа «посёлок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4 540,4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3 601,8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1 010,1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"Создание и развитие туристкой инфраструктуры в городском округе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85 908,0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45 923,1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646,4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798,6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485,5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485,5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489,4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495,3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Муниципальная программа "Профилактика наркомании и алкоголизма на территории городского округа «поселок Палана"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02CBE" w:rsidRPr="00F02CBE" w:rsidTr="00F02CBE">
        <w:trPr>
          <w:gridAfter w:val="1"/>
          <w:wAfter w:w="72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Расходы на реализацию муниципальных  программ (зарезервированные ассигнования)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2 072,1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5 606,0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BE" w:rsidRPr="00F02CBE" w:rsidTr="00F02CBE">
        <w:trPr>
          <w:gridAfter w:val="1"/>
          <w:wAfter w:w="72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110 080,9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80 598,8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84 944,7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80 486,0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81 158,4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81 483,0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81 808,9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82 136,2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82 464,7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82 794,6</w:t>
            </w:r>
          </w:p>
        </w:tc>
      </w:tr>
      <w:tr w:rsidR="00F02CBE" w:rsidRPr="00F02CBE" w:rsidTr="00F02CBE">
        <w:trPr>
          <w:gridAfter w:val="1"/>
          <w:wAfter w:w="72" w:type="dxa"/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31"/>
            <w:r w:rsidRPr="00F02CBE">
              <w:rPr>
                <w:color w:val="000000"/>
                <w:sz w:val="24"/>
                <w:szCs w:val="24"/>
              </w:rPr>
              <w:t>23</w:t>
            </w:r>
            <w:bookmarkEnd w:id="2"/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E" w:rsidRPr="00F02CBE" w:rsidRDefault="00F02CBE" w:rsidP="00F02CBE">
            <w:pPr>
              <w:rPr>
                <w:color w:val="000000"/>
                <w:sz w:val="24"/>
                <w:szCs w:val="24"/>
              </w:rPr>
            </w:pPr>
            <w:bookmarkStart w:id="3" w:name="RANGE!B31"/>
            <w:r w:rsidRPr="00F02CBE">
              <w:rPr>
                <w:color w:val="000000"/>
                <w:sz w:val="24"/>
                <w:szCs w:val="24"/>
              </w:rPr>
              <w:t>Условно утвержденные расходы</w:t>
            </w:r>
            <w:bookmarkEnd w:id="3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4 499,1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sz w:val="24"/>
                <w:szCs w:val="24"/>
              </w:rPr>
            </w:pPr>
            <w:r w:rsidRPr="00F02CBE">
              <w:rPr>
                <w:sz w:val="24"/>
                <w:szCs w:val="24"/>
              </w:rPr>
              <w:t>9 154,0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9 190,6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9 227,4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9 264,3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9 301,3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BE" w:rsidRPr="00F02CBE" w:rsidRDefault="00F02CBE" w:rsidP="00F02CBE">
            <w:pPr>
              <w:jc w:val="right"/>
              <w:rPr>
                <w:color w:val="000000"/>
                <w:sz w:val="24"/>
                <w:szCs w:val="24"/>
              </w:rPr>
            </w:pPr>
            <w:r w:rsidRPr="00F02CBE">
              <w:rPr>
                <w:color w:val="000000"/>
                <w:sz w:val="24"/>
                <w:szCs w:val="24"/>
              </w:rPr>
              <w:t>9 338,5</w:t>
            </w:r>
          </w:p>
        </w:tc>
      </w:tr>
      <w:tr w:rsidR="00F02CBE" w:rsidRPr="00F02CBE" w:rsidTr="00F02CBE">
        <w:trPr>
          <w:gridAfter w:val="1"/>
          <w:wAfter w:w="72" w:type="dxa"/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E" w:rsidRPr="00F02CBE" w:rsidRDefault="00F02CBE" w:rsidP="00F02CBE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4" w:name="RANGE!B32"/>
            <w:r w:rsidRPr="00F02CBE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bookmarkEnd w:id="4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643 901,4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622 749,9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563 383,6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571 884,2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490 599,1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492 471,1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494 441,0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496 418,8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498 404,5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CBE" w:rsidRPr="00F02CBE" w:rsidRDefault="00F02CBE" w:rsidP="00F02C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BE">
              <w:rPr>
                <w:b/>
                <w:bCs/>
                <w:color w:val="000000"/>
                <w:sz w:val="24"/>
                <w:szCs w:val="24"/>
              </w:rPr>
              <w:t>500 398,1</w:t>
            </w:r>
          </w:p>
        </w:tc>
      </w:tr>
    </w:tbl>
    <w:p w:rsidR="00C7281B" w:rsidRDefault="00C7281B" w:rsidP="00F30481">
      <w:pPr>
        <w:rPr>
          <w:i/>
          <w:iCs/>
          <w:sz w:val="16"/>
        </w:rPr>
      </w:pPr>
    </w:p>
    <w:sectPr w:rsidR="00C7281B" w:rsidSect="00F02CBE">
      <w:pgSz w:w="16838" w:h="11906" w:orient="landscape"/>
      <w:pgMar w:top="170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577"/>
    <w:multiLevelType w:val="hybridMultilevel"/>
    <w:tmpl w:val="8334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24115"/>
    <w:multiLevelType w:val="hybridMultilevel"/>
    <w:tmpl w:val="B8A63816"/>
    <w:lvl w:ilvl="0" w:tplc="C3A2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80B59"/>
    <w:multiLevelType w:val="hybridMultilevel"/>
    <w:tmpl w:val="DD7678AE"/>
    <w:lvl w:ilvl="0" w:tplc="0BB80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5836B4"/>
    <w:multiLevelType w:val="hybridMultilevel"/>
    <w:tmpl w:val="8F26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75"/>
    <w:rsid w:val="0001262F"/>
    <w:rsid w:val="00016E44"/>
    <w:rsid w:val="000333D1"/>
    <w:rsid w:val="00037E4F"/>
    <w:rsid w:val="000458D9"/>
    <w:rsid w:val="0009211F"/>
    <w:rsid w:val="000975B3"/>
    <w:rsid w:val="000D1FF8"/>
    <w:rsid w:val="00110641"/>
    <w:rsid w:val="00112FC6"/>
    <w:rsid w:val="00114256"/>
    <w:rsid w:val="001204F5"/>
    <w:rsid w:val="00120E27"/>
    <w:rsid w:val="0013608B"/>
    <w:rsid w:val="0015023D"/>
    <w:rsid w:val="001618A0"/>
    <w:rsid w:val="001E3955"/>
    <w:rsid w:val="001E7B3E"/>
    <w:rsid w:val="0021016F"/>
    <w:rsid w:val="002243E6"/>
    <w:rsid w:val="00225E83"/>
    <w:rsid w:val="002553AF"/>
    <w:rsid w:val="0031746B"/>
    <w:rsid w:val="00317E7A"/>
    <w:rsid w:val="003651AB"/>
    <w:rsid w:val="00370D0A"/>
    <w:rsid w:val="00394852"/>
    <w:rsid w:val="003B0050"/>
    <w:rsid w:val="003D04D8"/>
    <w:rsid w:val="003D3E9A"/>
    <w:rsid w:val="003F4453"/>
    <w:rsid w:val="00407AD2"/>
    <w:rsid w:val="004131A7"/>
    <w:rsid w:val="0043071A"/>
    <w:rsid w:val="00437B6A"/>
    <w:rsid w:val="00443816"/>
    <w:rsid w:val="0045711E"/>
    <w:rsid w:val="0046724A"/>
    <w:rsid w:val="004818BB"/>
    <w:rsid w:val="00486686"/>
    <w:rsid w:val="00496E67"/>
    <w:rsid w:val="004A20CD"/>
    <w:rsid w:val="004D501E"/>
    <w:rsid w:val="004E13D3"/>
    <w:rsid w:val="00507D90"/>
    <w:rsid w:val="0053446E"/>
    <w:rsid w:val="00547A3D"/>
    <w:rsid w:val="005600D2"/>
    <w:rsid w:val="005756D8"/>
    <w:rsid w:val="005C1353"/>
    <w:rsid w:val="005C6417"/>
    <w:rsid w:val="005D4255"/>
    <w:rsid w:val="006472FB"/>
    <w:rsid w:val="00666953"/>
    <w:rsid w:val="00672E87"/>
    <w:rsid w:val="0067595C"/>
    <w:rsid w:val="00684165"/>
    <w:rsid w:val="006926DF"/>
    <w:rsid w:val="0069582A"/>
    <w:rsid w:val="006A509B"/>
    <w:rsid w:val="006A54CF"/>
    <w:rsid w:val="006A6583"/>
    <w:rsid w:val="006B391F"/>
    <w:rsid w:val="006C7815"/>
    <w:rsid w:val="006D58CA"/>
    <w:rsid w:val="006F292A"/>
    <w:rsid w:val="00700253"/>
    <w:rsid w:val="00732112"/>
    <w:rsid w:val="00751610"/>
    <w:rsid w:val="00773D7B"/>
    <w:rsid w:val="00793878"/>
    <w:rsid w:val="007D4E15"/>
    <w:rsid w:val="00806698"/>
    <w:rsid w:val="00850795"/>
    <w:rsid w:val="00876AD9"/>
    <w:rsid w:val="008E194E"/>
    <w:rsid w:val="008E3C56"/>
    <w:rsid w:val="008F24BF"/>
    <w:rsid w:val="008F41FE"/>
    <w:rsid w:val="0090301F"/>
    <w:rsid w:val="009138BD"/>
    <w:rsid w:val="0092151F"/>
    <w:rsid w:val="00941FD2"/>
    <w:rsid w:val="009960FD"/>
    <w:rsid w:val="009B5A82"/>
    <w:rsid w:val="00A32E15"/>
    <w:rsid w:val="00A53333"/>
    <w:rsid w:val="00A54180"/>
    <w:rsid w:val="00A65D18"/>
    <w:rsid w:val="00A742BA"/>
    <w:rsid w:val="00A74F17"/>
    <w:rsid w:val="00A800F7"/>
    <w:rsid w:val="00AA136B"/>
    <w:rsid w:val="00AB6411"/>
    <w:rsid w:val="00AD73E3"/>
    <w:rsid w:val="00AE5F1E"/>
    <w:rsid w:val="00AF0045"/>
    <w:rsid w:val="00B07B1D"/>
    <w:rsid w:val="00B75031"/>
    <w:rsid w:val="00B95B18"/>
    <w:rsid w:val="00B96673"/>
    <w:rsid w:val="00BA3E1D"/>
    <w:rsid w:val="00BD0791"/>
    <w:rsid w:val="00BF02B4"/>
    <w:rsid w:val="00BF39A2"/>
    <w:rsid w:val="00C071D9"/>
    <w:rsid w:val="00C075DB"/>
    <w:rsid w:val="00C20BC8"/>
    <w:rsid w:val="00C53480"/>
    <w:rsid w:val="00C7281B"/>
    <w:rsid w:val="00C838F9"/>
    <w:rsid w:val="00CC2308"/>
    <w:rsid w:val="00CC444E"/>
    <w:rsid w:val="00CD02D3"/>
    <w:rsid w:val="00CD6DE6"/>
    <w:rsid w:val="00CE2D93"/>
    <w:rsid w:val="00D10F75"/>
    <w:rsid w:val="00D15D41"/>
    <w:rsid w:val="00D2236A"/>
    <w:rsid w:val="00D34E86"/>
    <w:rsid w:val="00D47EF4"/>
    <w:rsid w:val="00D75D8A"/>
    <w:rsid w:val="00DD06F7"/>
    <w:rsid w:val="00DD251B"/>
    <w:rsid w:val="00DF5F1B"/>
    <w:rsid w:val="00E04E38"/>
    <w:rsid w:val="00E06B9F"/>
    <w:rsid w:val="00E165AA"/>
    <w:rsid w:val="00E300DE"/>
    <w:rsid w:val="00E32A81"/>
    <w:rsid w:val="00E47A7D"/>
    <w:rsid w:val="00E54BAD"/>
    <w:rsid w:val="00E63128"/>
    <w:rsid w:val="00E70BC4"/>
    <w:rsid w:val="00E779FE"/>
    <w:rsid w:val="00E953AE"/>
    <w:rsid w:val="00EB570A"/>
    <w:rsid w:val="00EE0867"/>
    <w:rsid w:val="00EE1275"/>
    <w:rsid w:val="00EE245F"/>
    <w:rsid w:val="00F02CBE"/>
    <w:rsid w:val="00F30481"/>
    <w:rsid w:val="00F32EDB"/>
    <w:rsid w:val="00F8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3E95"/>
  <w15:chartTrackingRefBased/>
  <w15:docId w15:val="{5724A92C-6ED7-4857-BA98-8BEBE86C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75"/>
  </w:style>
  <w:style w:type="paragraph" w:styleId="1">
    <w:name w:val="heading 1"/>
    <w:basedOn w:val="a"/>
    <w:next w:val="a"/>
    <w:qFormat/>
    <w:rsid w:val="00EE127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114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E1275"/>
  </w:style>
  <w:style w:type="paragraph" w:customStyle="1" w:styleId="10">
    <w:name w:val="Обычный1"/>
    <w:rsid w:val="00EE1275"/>
  </w:style>
  <w:style w:type="paragraph" w:styleId="a4">
    <w:name w:val="Balloon Text"/>
    <w:basedOn w:val="a"/>
    <w:semiHidden/>
    <w:rsid w:val="00E54BAD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547A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EE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114256"/>
    <w:rPr>
      <w:b/>
      <w:bCs/>
      <w:color w:val="000080"/>
    </w:rPr>
  </w:style>
  <w:style w:type="character" w:customStyle="1" w:styleId="20">
    <w:name w:val="Заголовок 2 Знак"/>
    <w:link w:val="2"/>
    <w:semiHidden/>
    <w:rsid w:val="001142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rmal (Web)"/>
    <w:aliases w:val="Обычный (Web),Знак Знак Знак Знак Знак Знак"/>
    <w:basedOn w:val="a"/>
    <w:link w:val="a9"/>
    <w:rsid w:val="004E13D3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aliases w:val="Обычный (Web) Знак,Знак Знак Знак Знак Знак Знак Знак"/>
    <w:link w:val="a8"/>
    <w:rsid w:val="004E1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8AEB-D219-4D12-A228-83A6167C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Admin_palana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GHK</dc:creator>
  <cp:keywords/>
  <cp:lastModifiedBy>user</cp:lastModifiedBy>
  <cp:revision>2</cp:revision>
  <cp:lastPrinted>2020-11-09T02:59:00Z</cp:lastPrinted>
  <dcterms:created xsi:type="dcterms:W3CDTF">2020-11-09T03:53:00Z</dcterms:created>
  <dcterms:modified xsi:type="dcterms:W3CDTF">2020-11-09T03:53:00Z</dcterms:modified>
</cp:coreProperties>
</file>