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BB" w:rsidRDefault="00E31341">
      <w:r w:rsidRPr="0086046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7F67874" wp14:editId="6577AA51">
                <wp:simplePos x="0" y="0"/>
                <wp:positionH relativeFrom="column">
                  <wp:posOffset>-114127</wp:posOffset>
                </wp:positionH>
                <wp:positionV relativeFrom="paragraph">
                  <wp:posOffset>-289296</wp:posOffset>
                </wp:positionV>
                <wp:extent cx="5888990" cy="1235034"/>
                <wp:effectExtent l="0" t="0" r="16510" b="2286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990" cy="123503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032EF" w:rsidRDefault="003032EF" w:rsidP="005E09EC">
                            <w:pPr>
                              <w:pStyle w:val="msotitle3"/>
                              <w:widowControl w:val="0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color w:val="005392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5392"/>
                                <w:sz w:val="34"/>
                                <w:szCs w:val="34"/>
                                <w14:ligatures w14:val="none"/>
                              </w:rPr>
                              <w:t xml:space="preserve">   </w:t>
                            </w:r>
                          </w:p>
                          <w:p w:rsidR="003032EF" w:rsidRPr="005E09EC" w:rsidRDefault="003032EF" w:rsidP="005E09EC">
                            <w:pPr>
                              <w:pStyle w:val="msotitle3"/>
                              <w:widowControl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5392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5E09EC">
                              <w:rPr>
                                <w:rFonts w:ascii="Arial" w:hAnsi="Arial" w:cs="Arial"/>
                                <w:b/>
                                <w:color w:val="005392"/>
                                <w:sz w:val="48"/>
                                <w:szCs w:val="48"/>
                                <w14:ligatures w14:val="none"/>
                              </w:rPr>
                              <w:t>ДЕКЛАРАЦИОННАЯ КАМПАНИЯ 2020</w:t>
                            </w:r>
                          </w:p>
                          <w:p w:rsidR="003032EF" w:rsidRPr="003032EF" w:rsidRDefault="003032EF" w:rsidP="005E09EC">
                            <w:pPr>
                              <w:pStyle w:val="msotitle3"/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5392"/>
                                <w:sz w:val="10"/>
                                <w:szCs w:val="10"/>
                                <w14:ligatures w14:val="none"/>
                              </w:rPr>
                            </w:pPr>
                          </w:p>
                          <w:p w:rsidR="003032EF" w:rsidRPr="005E09EC" w:rsidRDefault="003032EF" w:rsidP="005E09EC">
                            <w:pPr>
                              <w:pStyle w:val="msotitle3"/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5392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5E09EC">
                              <w:rPr>
                                <w:rFonts w:ascii="Arial" w:hAnsi="Arial" w:cs="Arial"/>
                                <w:b/>
                                <w:color w:val="005392"/>
                                <w:sz w:val="40"/>
                                <w:szCs w:val="40"/>
                                <w14:ligatures w14:val="none"/>
                              </w:rPr>
                              <w:t>НАЛОГОВЫЕ ОРГАНЫ  НАПОМИНАЮТ</w:t>
                            </w:r>
                          </w:p>
                          <w:p w:rsidR="003032EF" w:rsidRPr="003032EF" w:rsidRDefault="003032EF" w:rsidP="005E09EC">
                            <w:pPr>
                              <w:pStyle w:val="msotitle3"/>
                              <w:widowControl w:val="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5392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:rsidR="003032EF" w:rsidRDefault="003032E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pt;margin-top:-22.8pt;width:463.7pt;height:97.2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" filled="f" strokecolor="white [3212]" strokeweight="2pt">
                <v:textbox inset="2.88pt,2.88pt,2.88pt,2.88pt">
                  <w:txbxContent>
                    <w:p w:rsidR="003032EF" w:rsidRDefault="003032EF" w:rsidP="005E09EC">
                      <w:pPr>
                        <w:pStyle w:val="msotitle3"/>
                        <w:widowControl w:val="0"/>
                        <w:spacing w:line="240" w:lineRule="auto"/>
                        <w:rPr>
                          <w:rFonts w:ascii="Times New Roman" w:hAnsi="Times New Roman"/>
                          <w:b/>
                          <w:color w:val="005392"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5392"/>
                          <w:sz w:val="34"/>
                          <w:szCs w:val="34"/>
                          <w14:ligatures w14:val="none"/>
                        </w:rPr>
                        <w:t xml:space="preserve">   </w:t>
                      </w:r>
                    </w:p>
                    <w:p w:rsidR="003032EF" w:rsidRPr="005E09EC" w:rsidRDefault="003032EF" w:rsidP="005E09EC">
                      <w:pPr>
                        <w:pStyle w:val="msotitle3"/>
                        <w:widowControl w:val="0"/>
                        <w:spacing w:line="240" w:lineRule="auto"/>
                        <w:rPr>
                          <w:rFonts w:ascii="Arial" w:hAnsi="Arial" w:cs="Arial"/>
                          <w:b/>
                          <w:color w:val="005392"/>
                          <w:sz w:val="48"/>
                          <w:szCs w:val="48"/>
                          <w14:ligatures w14:val="none"/>
                        </w:rPr>
                      </w:pPr>
                      <w:r w:rsidRPr="005E09EC">
                        <w:rPr>
                          <w:rFonts w:ascii="Arial" w:hAnsi="Arial" w:cs="Arial"/>
                          <w:b/>
                          <w:color w:val="005392"/>
                          <w:sz w:val="48"/>
                          <w:szCs w:val="48"/>
                          <w14:ligatures w14:val="none"/>
                        </w:rPr>
                        <w:t>ДЕКЛАРАЦИОННАЯ КАМПАНИЯ 2020</w:t>
                      </w:r>
                    </w:p>
                    <w:p w:rsidR="003032EF" w:rsidRPr="003032EF" w:rsidRDefault="003032EF" w:rsidP="005E09EC">
                      <w:pPr>
                        <w:pStyle w:val="msotitle3"/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5392"/>
                          <w:sz w:val="10"/>
                          <w:szCs w:val="10"/>
                          <w14:ligatures w14:val="none"/>
                        </w:rPr>
                      </w:pPr>
                    </w:p>
                    <w:p w:rsidR="003032EF" w:rsidRPr="005E09EC" w:rsidRDefault="003032EF" w:rsidP="005E09EC">
                      <w:pPr>
                        <w:pStyle w:val="msotitle3"/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5392"/>
                          <w:sz w:val="40"/>
                          <w:szCs w:val="40"/>
                          <w14:ligatures w14:val="none"/>
                        </w:rPr>
                      </w:pPr>
                      <w:r w:rsidRPr="005E09EC">
                        <w:rPr>
                          <w:rFonts w:ascii="Arial" w:hAnsi="Arial" w:cs="Arial"/>
                          <w:b/>
                          <w:color w:val="005392"/>
                          <w:sz w:val="40"/>
                          <w:szCs w:val="40"/>
                          <w14:ligatures w14:val="none"/>
                        </w:rPr>
                        <w:t>НАЛОГОВЫЕ ОРГАНЫ  НАПОМИНАЮТ</w:t>
                      </w:r>
                    </w:p>
                    <w:p w:rsidR="003032EF" w:rsidRPr="003032EF" w:rsidRDefault="003032EF" w:rsidP="005E09EC">
                      <w:pPr>
                        <w:pStyle w:val="msotitle3"/>
                        <w:widowControl w:val="0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5392"/>
                          <w:sz w:val="20"/>
                          <w:szCs w:val="20"/>
                          <w14:ligatures w14:val="none"/>
                        </w:rPr>
                      </w:pPr>
                    </w:p>
                    <w:p w:rsidR="003032EF" w:rsidRDefault="003032EF"/>
                  </w:txbxContent>
                </v:textbox>
              </v:rect>
            </w:pict>
          </mc:Fallback>
        </mc:AlternateContent>
      </w:r>
      <w:r w:rsidR="00EC292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2576" behindDoc="0" locked="0" layoutInCell="1" allowOverlap="1" wp14:anchorId="4C4C32BF" wp14:editId="2243A3FA">
            <wp:simplePos x="0" y="0"/>
            <wp:positionH relativeFrom="column">
              <wp:posOffset>-544195</wp:posOffset>
            </wp:positionH>
            <wp:positionV relativeFrom="paragraph">
              <wp:posOffset>-162560</wp:posOffset>
            </wp:positionV>
            <wp:extent cx="1223010" cy="1223010"/>
            <wp:effectExtent l="0" t="0" r="0" b="0"/>
            <wp:wrapSquare wrapText="right"/>
            <wp:docPr id="2" name="Рисунок 2" descr="http://lk3.nalog.ru/images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k3.nalog.ru/images/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0B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B9AF456" wp14:editId="529C3EEA">
                <wp:simplePos x="0" y="0"/>
                <wp:positionH relativeFrom="column">
                  <wp:posOffset>7077710</wp:posOffset>
                </wp:positionH>
                <wp:positionV relativeFrom="paragraph">
                  <wp:posOffset>7129145</wp:posOffset>
                </wp:positionV>
                <wp:extent cx="7113270" cy="749300"/>
                <wp:effectExtent l="0" t="0" r="11430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3270" cy="749300"/>
                        </a:xfrm>
                        <a:prstGeom prst="rect">
                          <a:avLst/>
                        </a:prstGeom>
                        <a:solidFill>
                          <a:srgbClr val="1E5A96"/>
                        </a:solidFill>
                        <a:ln w="25400">
                          <a:solidFill>
                            <a:srgbClr val="1E5A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32EF" w:rsidRPr="000A39D8" w:rsidRDefault="003032EF" w:rsidP="000E45EE">
                            <w:pPr>
                              <w:pStyle w:val="msotitle3"/>
                              <w:widowControl w:val="0"/>
                              <w:spacing w:line="180" w:lineRule="auto"/>
                              <w:jc w:val="center"/>
                              <w:rPr>
                                <w:rFonts w:ascii="Times New Roman" w:hAnsi="Times New Roman"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 w:rsidRPr="00270F03">
                              <w:rPr>
                                <w:rFonts w:ascii="Times New Roman" w:hAnsi="Times New Roman"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0A39D8">
                              <w:rPr>
                                <w:rFonts w:ascii="Times New Roman" w:hAnsi="Times New Roman"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  <w:t>МЕЖРАЙОННАЯ</w:t>
                            </w:r>
                            <w:proofErr w:type="gramEnd"/>
                            <w:r w:rsidRPr="000A39D8">
                              <w:rPr>
                                <w:rFonts w:ascii="Times New Roman" w:hAnsi="Times New Roman"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  <w:t xml:space="preserve"> ИФНС РОССИИ №3 ПО КАМЧАТСКОМУ КРАЮ </w:t>
                            </w:r>
                          </w:p>
                          <w:p w:rsidR="003032EF" w:rsidRPr="000A39D8" w:rsidRDefault="003032EF" w:rsidP="000E45EE">
                            <w:pPr>
                              <w:pStyle w:val="msotitle3"/>
                              <w:widowControl w:val="0"/>
                              <w:spacing w:line="180" w:lineRule="auto"/>
                              <w:jc w:val="center"/>
                              <w:rPr>
                                <w:rFonts w:ascii="Times New Roman" w:hAnsi="Times New Roman"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 w:rsidRPr="000A39D8">
                              <w:rPr>
                                <w:rFonts w:ascii="Times New Roman" w:hAnsi="Times New Roman"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  <w:t>ТЕЛЕФОН +7(4152) 49-01-01</w:t>
                            </w:r>
                          </w:p>
                          <w:p w:rsidR="003032EF" w:rsidRPr="000A39D8" w:rsidRDefault="003032EF" w:rsidP="000E45EE">
                            <w:pPr>
                              <w:pStyle w:val="msotitle3"/>
                              <w:widowControl w:val="0"/>
                              <w:spacing w:line="180" w:lineRule="auto"/>
                              <w:jc w:val="center"/>
                              <w:rPr>
                                <w:rFonts w:ascii="Times New Roman" w:hAnsi="Times New Roman"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 w:rsidRPr="000A39D8">
                              <w:rPr>
                                <w:rFonts w:ascii="Times New Roman" w:hAnsi="Times New Roman"/>
                                <w:color w:val="FFFFFF"/>
                                <w:sz w:val="34"/>
                                <w:szCs w:val="34"/>
                                <w:lang w:val="en-US"/>
                                <w14:ligatures w14:val="none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557.3pt;margin-top:561.35pt;width:560.1pt;height:5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" fillcolor="#1e5a96" strokecolor="#1e5a96" strokeweight="2pt">
                <v:shadow color="#ccc"/>
                <v:textbox inset="2.88pt,2.88pt,2.88pt,2.88pt">
                  <w:txbxContent>
                    <w:p w:rsidR="00911F59" w:rsidRPr="000A39D8" w:rsidRDefault="00911F59" w:rsidP="000E45EE">
                      <w:pPr>
                        <w:pStyle w:val="msotitle3"/>
                        <w:widowControl w:val="0"/>
                        <w:spacing w:line="180" w:lineRule="auto"/>
                        <w:jc w:val="center"/>
                        <w:rPr>
                          <w:rFonts w:ascii="Times New Roman" w:hAnsi="Times New Roman"/>
                          <w:color w:val="FFFFFF"/>
                          <w:sz w:val="34"/>
                          <w:szCs w:val="34"/>
                          <w14:ligatures w14:val="none"/>
                        </w:rPr>
                      </w:pPr>
                      <w:r w:rsidRPr="00270F03">
                        <w:rPr>
                          <w:rFonts w:ascii="Times New Roman" w:hAnsi="Times New Roman"/>
                          <w:color w:val="FFFFFF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proofErr w:type="gramStart"/>
                      <w:r w:rsidRPr="000A39D8">
                        <w:rPr>
                          <w:rFonts w:ascii="Times New Roman" w:hAnsi="Times New Roman"/>
                          <w:color w:val="FFFFFF"/>
                          <w:sz w:val="34"/>
                          <w:szCs w:val="34"/>
                          <w14:ligatures w14:val="none"/>
                        </w:rPr>
                        <w:t>МЕЖРАЙОННАЯ</w:t>
                      </w:r>
                      <w:proofErr w:type="gramEnd"/>
                      <w:r w:rsidRPr="000A39D8">
                        <w:rPr>
                          <w:rFonts w:ascii="Times New Roman" w:hAnsi="Times New Roman"/>
                          <w:color w:val="FFFFFF"/>
                          <w:sz w:val="34"/>
                          <w:szCs w:val="34"/>
                          <w14:ligatures w14:val="none"/>
                        </w:rPr>
                        <w:t xml:space="preserve"> ИФНС РОССИИ №3 ПО КАМЧАТСКОМУ КРАЮ </w:t>
                      </w:r>
                    </w:p>
                    <w:p w:rsidR="00911F59" w:rsidRPr="000A39D8" w:rsidRDefault="00911F59" w:rsidP="000E45EE">
                      <w:pPr>
                        <w:pStyle w:val="msotitle3"/>
                        <w:widowControl w:val="0"/>
                        <w:spacing w:line="180" w:lineRule="auto"/>
                        <w:jc w:val="center"/>
                        <w:rPr>
                          <w:rFonts w:ascii="Times New Roman" w:hAnsi="Times New Roman"/>
                          <w:color w:val="FFFFFF"/>
                          <w:sz w:val="34"/>
                          <w:szCs w:val="34"/>
                          <w14:ligatures w14:val="none"/>
                        </w:rPr>
                      </w:pPr>
                      <w:r w:rsidRPr="000A39D8">
                        <w:rPr>
                          <w:rFonts w:ascii="Times New Roman" w:hAnsi="Times New Roman"/>
                          <w:color w:val="FFFFFF"/>
                          <w:sz w:val="34"/>
                          <w:szCs w:val="34"/>
                          <w14:ligatures w14:val="none"/>
                        </w:rPr>
                        <w:t>ТЕЛЕФОН +7(4152) 49-01-01</w:t>
                      </w:r>
                    </w:p>
                    <w:p w:rsidR="00911F59" w:rsidRPr="000A39D8" w:rsidRDefault="00911F59" w:rsidP="000E45EE">
                      <w:pPr>
                        <w:pStyle w:val="msotitle3"/>
                        <w:widowControl w:val="0"/>
                        <w:spacing w:line="180" w:lineRule="auto"/>
                        <w:jc w:val="center"/>
                        <w:rPr>
                          <w:rFonts w:ascii="Times New Roman" w:hAnsi="Times New Roman"/>
                          <w:color w:val="FFFFFF"/>
                          <w:sz w:val="34"/>
                          <w:szCs w:val="34"/>
                          <w14:ligatures w14:val="none"/>
                        </w:rPr>
                      </w:pPr>
                      <w:r w:rsidRPr="000A39D8">
                        <w:rPr>
                          <w:rFonts w:ascii="Times New Roman" w:hAnsi="Times New Roman"/>
                          <w:color w:val="FFFFFF"/>
                          <w:sz w:val="34"/>
                          <w:szCs w:val="34"/>
                          <w:lang w:val="en-US"/>
                          <w14:ligatures w14:val="none"/>
                        </w:rPr>
                        <w:t>WWW.NALOG.RU</w:t>
                      </w:r>
                    </w:p>
                  </w:txbxContent>
                </v:textbox>
              </v:rect>
            </w:pict>
          </mc:Fallback>
        </mc:AlternateContent>
      </w:r>
    </w:p>
    <w:p w:rsidR="001950BB" w:rsidRPr="001950BB" w:rsidRDefault="001950BB" w:rsidP="001950BB"/>
    <w:p w:rsidR="001950BB" w:rsidRDefault="001950BB" w:rsidP="001950BB"/>
    <w:p w:rsidR="002918A8" w:rsidRPr="001950BB" w:rsidRDefault="002918A8" w:rsidP="001950BB"/>
    <w:p w:rsidR="00E31341" w:rsidRPr="003032EF" w:rsidRDefault="00E31341" w:rsidP="00E31341">
      <w:pPr>
        <w:pStyle w:val="msotitle3"/>
        <w:widowControl w:val="0"/>
        <w:spacing w:line="180" w:lineRule="auto"/>
        <w:ind w:right="1109"/>
        <w:jc w:val="both"/>
        <w:rPr>
          <w:rFonts w:ascii="Arial" w:hAnsi="Arial" w:cs="Arial"/>
          <w:b/>
          <w:bCs/>
          <w:color w:val="E36C0A" w:themeColor="accent6" w:themeShade="BF"/>
          <w:sz w:val="20"/>
          <w:szCs w:val="20"/>
          <w14:ligatures w14:val="none"/>
        </w:rPr>
      </w:pPr>
    </w:p>
    <w:p w:rsidR="00E31341" w:rsidRPr="005E09EC" w:rsidRDefault="00E31341" w:rsidP="005E09EC">
      <w:pPr>
        <w:pStyle w:val="msotitle3"/>
        <w:widowControl w:val="0"/>
        <w:spacing w:line="192" w:lineRule="auto"/>
        <w:ind w:left="-993" w:right="281" w:firstLine="851"/>
        <w:jc w:val="both"/>
        <w:rPr>
          <w:rFonts w:ascii="Arial" w:hAnsi="Arial" w:cs="Arial"/>
          <w:b/>
          <w:bCs/>
          <w:color w:val="E36C0A" w:themeColor="accent6" w:themeShade="BF"/>
          <w:sz w:val="32"/>
          <w:szCs w:val="32"/>
          <w14:ligatures w14:val="none"/>
        </w:rPr>
      </w:pPr>
      <w:r w:rsidRPr="005E09EC">
        <w:rPr>
          <w:rFonts w:ascii="Arial" w:hAnsi="Arial" w:cs="Arial"/>
          <w:b/>
          <w:bCs/>
          <w:color w:val="E36C0A" w:themeColor="accent6" w:themeShade="BF"/>
          <w:sz w:val="32"/>
          <w:szCs w:val="32"/>
          <w14:ligatures w14:val="none"/>
        </w:rPr>
        <w:t>Если Вы получили доход от продажи имущества, принадлежащего Вам на праве собственности менее 3-х лет, (в отношении недвижимого имущества, приобретенного после 01.01.2016, минимальный предельный срок владения составляет</w:t>
      </w:r>
      <w:r w:rsidR="00D4735D">
        <w:rPr>
          <w:rFonts w:ascii="Arial" w:hAnsi="Arial" w:cs="Arial"/>
          <w:b/>
          <w:bCs/>
          <w:color w:val="E36C0A" w:themeColor="accent6" w:themeShade="BF"/>
          <w:sz w:val="32"/>
          <w:szCs w:val="32"/>
          <w14:ligatures w14:val="none"/>
        </w:rPr>
        <w:t xml:space="preserve">     </w:t>
      </w:r>
      <w:r w:rsidRPr="005E09EC">
        <w:rPr>
          <w:rFonts w:ascii="Arial" w:hAnsi="Arial" w:cs="Arial"/>
          <w:b/>
          <w:bCs/>
          <w:color w:val="E36C0A" w:themeColor="accent6" w:themeShade="BF"/>
          <w:sz w:val="32"/>
          <w:szCs w:val="32"/>
          <w14:ligatures w14:val="none"/>
        </w:rPr>
        <w:t xml:space="preserve"> 5 лет) и не задекларировали полученные доходы</w:t>
      </w:r>
    </w:p>
    <w:p w:rsidR="00E31341" w:rsidRPr="002C2849" w:rsidRDefault="00E31341" w:rsidP="005E09EC">
      <w:pPr>
        <w:spacing w:line="192" w:lineRule="auto"/>
        <w:ind w:left="-284"/>
        <w:rPr>
          <w:rFonts w:ascii="Times New Roman" w:hAnsi="Times New Roman" w:cs="Times New Roman"/>
          <w:b/>
          <w:color w:val="E36C0A" w:themeColor="accent6" w:themeShade="BF"/>
          <w:sz w:val="6"/>
          <w:szCs w:val="6"/>
          <w14:ligatures w14:val="none"/>
        </w:rPr>
      </w:pPr>
    </w:p>
    <w:p w:rsidR="003003E7" w:rsidRDefault="00E31341" w:rsidP="00C72B0F">
      <w:pPr>
        <w:ind w:left="-284"/>
        <w:rPr>
          <w:rFonts w:ascii="Times New Roman" w:hAnsi="Times New Roman" w:cs="Times New Roman"/>
          <w:b/>
          <w:color w:val="E36C0A" w:themeColor="accent6" w:themeShade="BF"/>
          <w:sz w:val="34"/>
          <w:szCs w:val="34"/>
          <w14:ligatures w14:val="none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2AB3599E" wp14:editId="3D81C35D">
            <wp:extent cx="5985164" cy="125878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125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0BB" w:rsidRPr="005E09EC" w:rsidRDefault="003003E7" w:rsidP="005E09EC">
      <w:pPr>
        <w:ind w:left="-567"/>
        <w:jc w:val="center"/>
        <w:rPr>
          <w:rFonts w:ascii="Arial" w:hAnsi="Arial" w:cs="Arial"/>
          <w:b/>
          <w:color w:val="E36C0A" w:themeColor="accent6" w:themeShade="BF"/>
          <w:sz w:val="36"/>
          <w:szCs w:val="36"/>
          <w14:ligatures w14:val="none"/>
        </w:rPr>
      </w:pPr>
      <w:r w:rsidRPr="005E09EC">
        <w:rPr>
          <w:rFonts w:ascii="Arial" w:hAnsi="Arial" w:cs="Arial"/>
          <w:b/>
          <w:color w:val="E36C0A" w:themeColor="accent6" w:themeShade="BF"/>
          <w:sz w:val="36"/>
          <w:szCs w:val="36"/>
          <w14:ligatures w14:val="none"/>
        </w:rPr>
        <w:t>ИСПОЛНИТЕ СВОЮ ОБЯЗАННОСТЬ!</w:t>
      </w:r>
    </w:p>
    <w:p w:rsidR="00C72B0F" w:rsidRPr="005E09EC" w:rsidRDefault="00A95149" w:rsidP="00F72FEF">
      <w:pPr>
        <w:pStyle w:val="msotitle3"/>
        <w:widowControl w:val="0"/>
        <w:tabs>
          <w:tab w:val="left" w:pos="9498"/>
        </w:tabs>
        <w:spacing w:line="192" w:lineRule="auto"/>
        <w:ind w:left="-851" w:right="567"/>
        <w:jc w:val="center"/>
        <w:rPr>
          <w:rFonts w:ascii="Arial" w:hAnsi="Arial" w:cs="Arial"/>
          <w:b/>
          <w:color w:val="005392"/>
          <w:sz w:val="32"/>
          <w:szCs w:val="32"/>
          <w14:ligatures w14:val="none"/>
        </w:rPr>
      </w:pPr>
      <w:r w:rsidRPr="005E09EC">
        <w:rPr>
          <w:rFonts w:ascii="Arial" w:hAnsi="Arial" w:cs="Arial"/>
          <w:color w:val="005392"/>
          <w:sz w:val="28"/>
          <w:szCs w:val="28"/>
          <w14:ligatures w14:val="none"/>
        </w:rPr>
        <w:t>Декларация по налогу на доходы физических лиц</w:t>
      </w:r>
      <w:r w:rsidR="00AB1A07" w:rsidRPr="005E09EC">
        <w:rPr>
          <w:rFonts w:ascii="Arial" w:hAnsi="Arial" w:cs="Arial"/>
          <w:color w:val="005392"/>
          <w:sz w:val="28"/>
          <w:szCs w:val="28"/>
          <w14:ligatures w14:val="none"/>
        </w:rPr>
        <w:t xml:space="preserve"> (форма 3-НДФЛ)</w:t>
      </w:r>
      <w:r w:rsidRPr="005E09EC">
        <w:rPr>
          <w:rFonts w:ascii="Arial" w:hAnsi="Arial" w:cs="Arial"/>
          <w:color w:val="005392"/>
          <w:sz w:val="28"/>
          <w:szCs w:val="28"/>
          <w14:ligatures w14:val="none"/>
        </w:rPr>
        <w:t xml:space="preserve"> </w:t>
      </w:r>
      <w:r w:rsidR="00357E4F" w:rsidRPr="00F72FEF">
        <w:rPr>
          <w:rFonts w:ascii="Arial" w:hAnsi="Arial" w:cs="Arial"/>
          <w:b/>
          <w:bCs/>
          <w:color w:val="E36C0A" w:themeColor="accent6" w:themeShade="BF"/>
          <w:sz w:val="32"/>
          <w:szCs w:val="32"/>
          <w14:ligatures w14:val="none"/>
        </w:rPr>
        <w:t>за 2019 год</w:t>
      </w:r>
      <w:r w:rsidR="00357E4F" w:rsidRPr="005E09EC">
        <w:rPr>
          <w:rFonts w:ascii="Arial" w:hAnsi="Arial" w:cs="Arial"/>
          <w:color w:val="005392"/>
          <w:sz w:val="28"/>
          <w:szCs w:val="28"/>
          <w14:ligatures w14:val="none"/>
        </w:rPr>
        <w:t xml:space="preserve"> </w:t>
      </w:r>
      <w:r w:rsidRPr="005E09EC">
        <w:rPr>
          <w:rFonts w:ascii="Arial" w:hAnsi="Arial" w:cs="Arial"/>
          <w:color w:val="005392"/>
          <w:sz w:val="28"/>
          <w:szCs w:val="28"/>
          <w14:ligatures w14:val="none"/>
        </w:rPr>
        <w:t>подаётся в инспекцию ФНС России</w:t>
      </w:r>
      <w:r w:rsidR="00AB1A07" w:rsidRPr="005E09EC">
        <w:rPr>
          <w:rFonts w:ascii="Arial" w:hAnsi="Arial" w:cs="Arial"/>
          <w:color w:val="005392"/>
          <w:sz w:val="28"/>
          <w:szCs w:val="28"/>
          <w14:ligatures w14:val="none"/>
        </w:rPr>
        <w:t xml:space="preserve"> </w:t>
      </w:r>
      <w:r w:rsidR="002C2849" w:rsidRPr="005E09EC">
        <w:rPr>
          <w:rFonts w:ascii="Arial" w:hAnsi="Arial" w:cs="Arial"/>
          <w:color w:val="005392"/>
          <w:sz w:val="28"/>
          <w:szCs w:val="28"/>
          <w14:ligatures w14:val="none"/>
        </w:rPr>
        <w:t>по месту жи</w:t>
      </w:r>
      <w:r w:rsidRPr="005E09EC">
        <w:rPr>
          <w:rFonts w:ascii="Arial" w:hAnsi="Arial" w:cs="Arial"/>
          <w:color w:val="005392"/>
          <w:sz w:val="28"/>
          <w:szCs w:val="28"/>
          <w14:ligatures w14:val="none"/>
        </w:rPr>
        <w:t xml:space="preserve">тельства (месту пребывания) физического лица </w:t>
      </w:r>
      <w:r w:rsidR="00F72FEF">
        <w:rPr>
          <w:rFonts w:ascii="Arial" w:hAnsi="Arial" w:cs="Arial"/>
          <w:color w:val="005392"/>
          <w:sz w:val="28"/>
          <w:szCs w:val="28"/>
          <w14:ligatures w14:val="none"/>
        </w:rPr>
        <w:t xml:space="preserve"> </w:t>
      </w:r>
      <w:r w:rsidRPr="005E09EC">
        <w:rPr>
          <w:rFonts w:ascii="Arial" w:hAnsi="Arial" w:cs="Arial"/>
          <w:b/>
          <w:bCs/>
          <w:color w:val="E36C0A" w:themeColor="accent6" w:themeShade="BF"/>
          <w:sz w:val="32"/>
          <w:szCs w:val="32"/>
          <w14:ligatures w14:val="none"/>
        </w:rPr>
        <w:t>не позднее 30 апреля года</w:t>
      </w:r>
      <w:r w:rsidR="00357E4F" w:rsidRPr="005E09EC">
        <w:rPr>
          <w:rFonts w:ascii="Arial" w:hAnsi="Arial" w:cs="Arial"/>
          <w:b/>
          <w:bCs/>
          <w:color w:val="E36C0A" w:themeColor="accent6" w:themeShade="BF"/>
          <w:sz w:val="32"/>
          <w:szCs w:val="32"/>
          <w14:ligatures w14:val="none"/>
        </w:rPr>
        <w:t xml:space="preserve"> 2020</w:t>
      </w:r>
      <w:r w:rsidRPr="005E09EC">
        <w:rPr>
          <w:rFonts w:ascii="Arial" w:hAnsi="Arial" w:cs="Arial"/>
          <w:b/>
          <w:color w:val="005392"/>
          <w:sz w:val="32"/>
          <w:szCs w:val="32"/>
          <w14:ligatures w14:val="none"/>
        </w:rPr>
        <w:t xml:space="preserve"> </w:t>
      </w:r>
    </w:p>
    <w:p w:rsidR="00AB1A07" w:rsidRPr="005E09EC" w:rsidRDefault="00AB1A07" w:rsidP="00F72FEF">
      <w:pPr>
        <w:pStyle w:val="msotitle3"/>
        <w:widowControl w:val="0"/>
        <w:tabs>
          <w:tab w:val="left" w:pos="9498"/>
        </w:tabs>
        <w:spacing w:line="192" w:lineRule="auto"/>
        <w:ind w:left="-851" w:right="567"/>
        <w:jc w:val="center"/>
        <w:rPr>
          <w:rFonts w:ascii="Arial" w:hAnsi="Arial" w:cs="Arial"/>
          <w:color w:val="005392"/>
          <w:sz w:val="28"/>
          <w:szCs w:val="28"/>
          <w14:ligatures w14:val="none"/>
        </w:rPr>
      </w:pPr>
    </w:p>
    <w:p w:rsidR="00A95149" w:rsidRPr="005E09EC" w:rsidRDefault="00A95149" w:rsidP="00F72FEF">
      <w:pPr>
        <w:pStyle w:val="msotitle3"/>
        <w:widowControl w:val="0"/>
        <w:tabs>
          <w:tab w:val="left" w:pos="9498"/>
        </w:tabs>
        <w:spacing w:line="192" w:lineRule="auto"/>
        <w:ind w:left="-567" w:right="567"/>
        <w:jc w:val="center"/>
        <w:rPr>
          <w:rFonts w:ascii="Arial" w:hAnsi="Arial" w:cs="Arial"/>
          <w:b/>
          <w:color w:val="E36C0A" w:themeColor="accent6" w:themeShade="BF"/>
          <w:sz w:val="32"/>
          <w:szCs w:val="32"/>
          <w14:ligatures w14:val="none"/>
        </w:rPr>
      </w:pPr>
      <w:r w:rsidRPr="00911F59">
        <w:rPr>
          <w:rFonts w:ascii="Arial" w:hAnsi="Arial" w:cs="Arial"/>
          <w:color w:val="005392"/>
          <w:sz w:val="28"/>
          <w:szCs w:val="28"/>
          <w14:ligatures w14:val="none"/>
        </w:rPr>
        <w:t xml:space="preserve">Срок </w:t>
      </w:r>
      <w:r w:rsidR="00AB1A07" w:rsidRPr="00911F59">
        <w:rPr>
          <w:rFonts w:ascii="Arial" w:hAnsi="Arial" w:cs="Arial"/>
          <w:color w:val="005392"/>
          <w:sz w:val="28"/>
          <w:szCs w:val="28"/>
          <w14:ligatures w14:val="none"/>
        </w:rPr>
        <w:t>уплаты налога</w:t>
      </w:r>
      <w:r w:rsidR="00357E4F" w:rsidRPr="00911F59">
        <w:rPr>
          <w:rFonts w:ascii="Arial" w:hAnsi="Arial" w:cs="Arial"/>
          <w:color w:val="005392"/>
          <w:sz w:val="28"/>
          <w:szCs w:val="28"/>
          <w14:ligatures w14:val="none"/>
        </w:rPr>
        <w:t xml:space="preserve"> за 2019 год</w:t>
      </w:r>
      <w:r w:rsidR="00AB1A07" w:rsidRPr="00911F59">
        <w:rPr>
          <w:rFonts w:ascii="Arial" w:hAnsi="Arial" w:cs="Arial"/>
          <w:color w:val="005392"/>
          <w:sz w:val="28"/>
          <w:szCs w:val="28"/>
          <w14:ligatures w14:val="none"/>
        </w:rPr>
        <w:t xml:space="preserve"> –</w:t>
      </w:r>
      <w:r w:rsidR="00AB1A07" w:rsidRPr="005E09EC">
        <w:rPr>
          <w:rFonts w:ascii="Arial" w:hAnsi="Arial" w:cs="Arial"/>
          <w:b/>
          <w:color w:val="005392"/>
          <w:sz w:val="28"/>
          <w:szCs w:val="28"/>
          <w14:ligatures w14:val="none"/>
        </w:rPr>
        <w:t xml:space="preserve"> </w:t>
      </w:r>
      <w:r w:rsidR="00AB1A07" w:rsidRPr="005E09EC">
        <w:rPr>
          <w:rFonts w:ascii="Arial" w:hAnsi="Arial" w:cs="Arial"/>
          <w:b/>
          <w:color w:val="E36C0A" w:themeColor="accent6" w:themeShade="BF"/>
          <w:sz w:val="32"/>
          <w:szCs w:val="32"/>
          <w14:ligatures w14:val="none"/>
        </w:rPr>
        <w:t xml:space="preserve">не позднее 15 июля </w:t>
      </w:r>
      <w:r w:rsidR="00357E4F" w:rsidRPr="005E09EC">
        <w:rPr>
          <w:rFonts w:ascii="Arial" w:hAnsi="Arial" w:cs="Arial"/>
          <w:b/>
          <w:color w:val="E36C0A" w:themeColor="accent6" w:themeShade="BF"/>
          <w:sz w:val="32"/>
          <w:szCs w:val="32"/>
          <w14:ligatures w14:val="none"/>
        </w:rPr>
        <w:t xml:space="preserve">2020 </w:t>
      </w:r>
    </w:p>
    <w:p w:rsidR="004537E0" w:rsidRPr="005E09EC" w:rsidRDefault="004537E0" w:rsidP="00890E38">
      <w:pPr>
        <w:pStyle w:val="msotitle3"/>
        <w:widowControl w:val="0"/>
        <w:tabs>
          <w:tab w:val="left" w:pos="9498"/>
        </w:tabs>
        <w:spacing w:line="180" w:lineRule="auto"/>
        <w:ind w:left="-567" w:right="567"/>
        <w:jc w:val="center"/>
        <w:rPr>
          <w:rFonts w:ascii="Arial" w:hAnsi="Arial" w:cs="Arial"/>
          <w:b/>
          <w:color w:val="005392"/>
          <w:sz w:val="28"/>
          <w:szCs w:val="28"/>
          <w14:ligatures w14:val="none"/>
        </w:rPr>
      </w:pPr>
    </w:p>
    <w:p w:rsidR="00AB1A07" w:rsidRPr="005E09EC" w:rsidRDefault="00A95149" w:rsidP="00F72FEF">
      <w:pPr>
        <w:pStyle w:val="msotitle3"/>
        <w:widowControl w:val="0"/>
        <w:tabs>
          <w:tab w:val="left" w:pos="9498"/>
        </w:tabs>
        <w:spacing w:line="204" w:lineRule="auto"/>
        <w:ind w:left="-992" w:right="140" w:hanging="1"/>
        <w:jc w:val="center"/>
        <w:rPr>
          <w:rFonts w:ascii="Arial" w:hAnsi="Arial" w:cs="Arial"/>
          <w:b/>
          <w:color w:val="E36C0A" w:themeColor="accent6" w:themeShade="BF"/>
          <w:sz w:val="28"/>
          <w:szCs w:val="28"/>
          <w14:ligatures w14:val="none"/>
        </w:rPr>
      </w:pPr>
      <w:r w:rsidRPr="00911F59">
        <w:rPr>
          <w:rFonts w:ascii="Arial" w:hAnsi="Arial" w:cs="Arial"/>
          <w:color w:val="005392"/>
          <w:sz w:val="28"/>
          <w:szCs w:val="28"/>
          <w14:ligatures w14:val="none"/>
        </w:rPr>
        <w:t>За представление декларации после установленного законодательством срока предусмотрена налоговая ответственность</w:t>
      </w:r>
      <w:r w:rsidR="00890E38" w:rsidRPr="005E09EC">
        <w:rPr>
          <w:rFonts w:ascii="Arial" w:hAnsi="Arial" w:cs="Arial"/>
          <w:b/>
          <w:color w:val="005392"/>
          <w:sz w:val="28"/>
          <w:szCs w:val="28"/>
          <w14:ligatures w14:val="none"/>
        </w:rPr>
        <w:t xml:space="preserve"> – </w:t>
      </w:r>
      <w:r w:rsidR="00AB1A07" w:rsidRPr="005E09EC">
        <w:rPr>
          <w:rFonts w:ascii="Arial" w:hAnsi="Arial" w:cs="Arial"/>
          <w:b/>
          <w:color w:val="E36C0A" w:themeColor="accent6" w:themeShade="BF"/>
          <w:sz w:val="32"/>
          <w:szCs w:val="32"/>
          <w14:ligatures w14:val="none"/>
        </w:rPr>
        <w:t>штраф не менее 1000 рублей</w:t>
      </w:r>
    </w:p>
    <w:p w:rsidR="00A95149" w:rsidRPr="00911F59" w:rsidRDefault="00AB1A07" w:rsidP="00F72FEF">
      <w:pPr>
        <w:pStyle w:val="msotitle3"/>
        <w:widowControl w:val="0"/>
        <w:tabs>
          <w:tab w:val="left" w:pos="9498"/>
        </w:tabs>
        <w:spacing w:line="204" w:lineRule="auto"/>
        <w:ind w:left="-992" w:right="140" w:hanging="1"/>
        <w:jc w:val="center"/>
        <w:rPr>
          <w:rFonts w:ascii="Arial" w:hAnsi="Arial" w:cs="Arial"/>
          <w:color w:val="005392"/>
          <w:sz w:val="28"/>
          <w:szCs w:val="28"/>
          <w14:ligatures w14:val="none"/>
        </w:rPr>
      </w:pPr>
      <w:r w:rsidRPr="00911F59">
        <w:rPr>
          <w:rFonts w:ascii="Arial" w:hAnsi="Arial" w:cs="Arial"/>
          <w:color w:val="005392"/>
          <w:sz w:val="28"/>
          <w:szCs w:val="28"/>
          <w14:ligatures w14:val="none"/>
        </w:rPr>
        <w:t>(ст.119 Налогового кодекса  Российской Федерации)</w:t>
      </w:r>
    </w:p>
    <w:p w:rsidR="00B721C7" w:rsidRPr="003032EF" w:rsidRDefault="003032EF" w:rsidP="005E09EC">
      <w:pPr>
        <w:pStyle w:val="msotitle3"/>
        <w:widowControl w:val="0"/>
        <w:tabs>
          <w:tab w:val="left" w:pos="9498"/>
        </w:tabs>
        <w:spacing w:line="204" w:lineRule="auto"/>
        <w:ind w:left="-567" w:right="567"/>
        <w:jc w:val="center"/>
        <w:rPr>
          <w:rFonts w:ascii="Arial" w:hAnsi="Arial" w:cs="Arial"/>
          <w:color w:val="005392"/>
          <w:sz w:val="10"/>
          <w:szCs w:val="10"/>
          <w14:ligatures w14:val="none"/>
        </w:rPr>
      </w:pPr>
      <w:r w:rsidRPr="003032EF">
        <w:rPr>
          <w:noProof/>
          <w:color w:val="E36C0A" w:themeColor="accent6" w:themeShade="BF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3CA672" wp14:editId="30CA24AE">
                <wp:simplePos x="0" y="0"/>
                <wp:positionH relativeFrom="column">
                  <wp:posOffset>3919926</wp:posOffset>
                </wp:positionH>
                <wp:positionV relativeFrom="paragraph">
                  <wp:posOffset>31468</wp:posOffset>
                </wp:positionV>
                <wp:extent cx="2393244" cy="1388533"/>
                <wp:effectExtent l="0" t="0" r="26670" b="21590"/>
                <wp:wrapNone/>
                <wp:docPr id="6" name="Блок-схема: знак заверше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244" cy="1388533"/>
                        </a:xfrm>
                        <a:prstGeom prst="flowChartTerminator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6" o:spid="_x0000_s1026" type="#_x0000_t116" style="position:absolute;margin-left:308.65pt;margin-top:2.5pt;width:188.45pt;height:10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" filled="f" strokecolor="#e36c0a [2409]" strokeweight="2pt"/>
            </w:pict>
          </mc:Fallback>
        </mc:AlternateContent>
      </w:r>
    </w:p>
    <w:tbl>
      <w:tblPr>
        <w:tblStyle w:val="aa"/>
        <w:tblW w:w="105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178"/>
      </w:tblGrid>
      <w:tr w:rsidR="00911F59" w:rsidTr="003032EF">
        <w:trPr>
          <w:trHeight w:val="2208"/>
        </w:trPr>
        <w:tc>
          <w:tcPr>
            <w:tcW w:w="6345" w:type="dxa"/>
          </w:tcPr>
          <w:p w:rsidR="003032EF" w:rsidRPr="003032EF" w:rsidRDefault="003032EF" w:rsidP="003032EF">
            <w:pPr>
              <w:pStyle w:val="msotitle3"/>
              <w:widowControl w:val="0"/>
              <w:tabs>
                <w:tab w:val="left" w:pos="6096"/>
                <w:tab w:val="left" w:pos="6129"/>
                <w:tab w:val="left" w:pos="6379"/>
              </w:tabs>
              <w:spacing w:line="204" w:lineRule="auto"/>
              <w:rPr>
                <w:rFonts w:ascii="Arial" w:hAnsi="Arial" w:cs="Arial"/>
                <w:color w:val="005392"/>
                <w:sz w:val="16"/>
                <w:szCs w:val="16"/>
                <w14:ligatures w14:val="none"/>
              </w:rPr>
            </w:pPr>
          </w:p>
          <w:p w:rsidR="00911F59" w:rsidRDefault="00911F59" w:rsidP="003032EF">
            <w:pPr>
              <w:pStyle w:val="msotitle3"/>
              <w:widowControl w:val="0"/>
              <w:tabs>
                <w:tab w:val="left" w:pos="6096"/>
                <w:tab w:val="left" w:pos="6129"/>
                <w:tab w:val="left" w:pos="6379"/>
              </w:tabs>
              <w:spacing w:line="204" w:lineRule="auto"/>
              <w:rPr>
                <w:rFonts w:ascii="Arial" w:hAnsi="Arial" w:cs="Arial"/>
                <w:color w:val="005392"/>
                <w:sz w:val="28"/>
                <w:szCs w:val="28"/>
                <w14:ligatures w14:val="none"/>
              </w:rPr>
            </w:pPr>
            <w:r w:rsidRPr="005E09EC">
              <w:rPr>
                <w:rFonts w:ascii="Arial" w:hAnsi="Arial" w:cs="Arial"/>
                <w:color w:val="005392"/>
                <w:sz w:val="28"/>
                <w:szCs w:val="28"/>
                <w14:ligatures w14:val="none"/>
              </w:rPr>
              <w:t xml:space="preserve">Информация о порядке заполнения декларации по форме 3- НДФЛ и программа по ее заполнению размещена  на главной странице официального сайта ФНС России </w:t>
            </w:r>
            <w:hyperlink r:id="rId9" w:history="1">
              <w:r w:rsidRPr="005E09EC">
                <w:rPr>
                  <w:rFonts w:ascii="Arial" w:hAnsi="Arial" w:cs="Arial"/>
                  <w:b/>
                  <w:color w:val="005392"/>
                  <w:sz w:val="32"/>
                  <w:szCs w:val="32"/>
                </w:rPr>
                <w:t>www.nalog.ru</w:t>
              </w:r>
            </w:hyperlink>
            <w:r w:rsidRPr="005E09EC">
              <w:rPr>
                <w:rFonts w:ascii="Arial" w:hAnsi="Arial" w:cs="Arial"/>
                <w:color w:val="005392"/>
                <w:sz w:val="28"/>
                <w:szCs w:val="28"/>
                <w14:ligatures w14:val="none"/>
              </w:rPr>
              <w:t>: рубрика «Физические лица», раздел «Формы налоговых деклараций».</w:t>
            </w:r>
          </w:p>
        </w:tc>
        <w:tc>
          <w:tcPr>
            <w:tcW w:w="4178" w:type="dxa"/>
          </w:tcPr>
          <w:p w:rsidR="00911F59" w:rsidRDefault="002D461D" w:rsidP="003032EF">
            <w:pPr>
              <w:pStyle w:val="msotitle3"/>
              <w:widowControl w:val="0"/>
              <w:tabs>
                <w:tab w:val="left" w:pos="9498"/>
              </w:tabs>
              <w:spacing w:line="204" w:lineRule="auto"/>
              <w:ind w:right="-41"/>
              <w:jc w:val="right"/>
              <w:rPr>
                <w:rFonts w:ascii="Arial" w:hAnsi="Arial" w:cs="Arial"/>
                <w:color w:val="005392"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A86ED24" wp14:editId="454447BC">
                  <wp:extent cx="2144888" cy="1332089"/>
                  <wp:effectExtent l="0" t="0" r="825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30068" t="38837" r="51182" b="34111"/>
                          <a:stretch/>
                        </pic:blipFill>
                        <pic:spPr bwMode="auto">
                          <a:xfrm>
                            <a:off x="0" y="0"/>
                            <a:ext cx="2137651" cy="1327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767F" w:rsidRPr="003032EF" w:rsidRDefault="0062767F" w:rsidP="002C2849">
      <w:pPr>
        <w:pStyle w:val="msotitle3"/>
        <w:widowControl w:val="0"/>
        <w:tabs>
          <w:tab w:val="left" w:pos="9498"/>
        </w:tabs>
        <w:spacing w:line="204" w:lineRule="auto"/>
        <w:ind w:left="-567" w:right="567"/>
        <w:jc w:val="center"/>
        <w:rPr>
          <w:rFonts w:ascii="Arial" w:hAnsi="Arial" w:cs="Arial"/>
          <w:color w:val="005392"/>
          <w:sz w:val="10"/>
          <w:szCs w:val="10"/>
          <w14:ligatures w14:val="none"/>
        </w:rPr>
      </w:pPr>
    </w:p>
    <w:p w:rsidR="000E7B0B" w:rsidRPr="005E09EC" w:rsidRDefault="000E7B0B" w:rsidP="002C2849">
      <w:pPr>
        <w:pStyle w:val="msotitle3"/>
        <w:widowControl w:val="0"/>
        <w:tabs>
          <w:tab w:val="left" w:pos="9498"/>
        </w:tabs>
        <w:spacing w:line="204" w:lineRule="auto"/>
        <w:ind w:left="-567" w:right="567"/>
        <w:jc w:val="center"/>
        <w:rPr>
          <w:rFonts w:ascii="Arial" w:hAnsi="Arial" w:cs="Arial"/>
          <w:b/>
          <w:color w:val="005392"/>
          <w:sz w:val="28"/>
          <w:szCs w:val="28"/>
          <w14:ligatures w14:val="none"/>
        </w:rPr>
      </w:pPr>
      <w:r w:rsidRPr="005E09EC">
        <w:rPr>
          <w:rFonts w:ascii="Arial" w:hAnsi="Arial" w:cs="Arial"/>
          <w:color w:val="005392"/>
          <w:sz w:val="28"/>
          <w:szCs w:val="28"/>
          <w14:ligatures w14:val="none"/>
        </w:rPr>
        <w:t>В случае если отчуждение имущества произошло без получения дохода, то вместо декларации необходимо представить соответствующие пояснения с приложением подтверждающих документов</w:t>
      </w:r>
      <w:r w:rsidR="00EC2926" w:rsidRPr="005E09EC">
        <w:rPr>
          <w:rFonts w:ascii="Arial" w:hAnsi="Arial" w:cs="Arial"/>
          <w:color w:val="005392"/>
          <w:sz w:val="28"/>
          <w:szCs w:val="28"/>
          <w14:ligatures w14:val="none"/>
        </w:rPr>
        <w:t>.</w:t>
      </w:r>
    </w:p>
    <w:p w:rsidR="00C72B0F" w:rsidRPr="005E09EC" w:rsidRDefault="00C72B0F" w:rsidP="00946DD0">
      <w:pPr>
        <w:pStyle w:val="msotitle3"/>
        <w:widowControl w:val="0"/>
        <w:tabs>
          <w:tab w:val="left" w:pos="9498"/>
        </w:tabs>
        <w:spacing w:line="180" w:lineRule="auto"/>
        <w:ind w:left="-567" w:right="567"/>
        <w:jc w:val="center"/>
        <w:rPr>
          <w:rFonts w:ascii="Arial" w:hAnsi="Arial" w:cs="Arial"/>
          <w:color w:val="005392"/>
          <w:sz w:val="28"/>
          <w:szCs w:val="28"/>
          <w14:ligatures w14:val="none"/>
        </w:rPr>
      </w:pPr>
    </w:p>
    <w:p w:rsidR="001950BB" w:rsidRPr="005E09EC" w:rsidRDefault="00946DD0" w:rsidP="0034406F">
      <w:pPr>
        <w:ind w:left="-567"/>
        <w:rPr>
          <w:rFonts w:ascii="Arial" w:hAnsi="Arial" w:cs="Arial"/>
          <w:b/>
          <w:color w:val="E36C0A" w:themeColor="accent6" w:themeShade="BF"/>
          <w:sz w:val="36"/>
          <w:szCs w:val="36"/>
          <w14:ligatures w14:val="none"/>
        </w:rPr>
      </w:pPr>
      <w:r w:rsidRPr="005E09EC">
        <w:rPr>
          <w:rFonts w:ascii="Arial" w:hAnsi="Arial" w:cs="Arial"/>
          <w:b/>
          <w:color w:val="E36C0A" w:themeColor="accent6" w:themeShade="BF"/>
          <w:sz w:val="36"/>
          <w:szCs w:val="36"/>
          <w14:ligatures w14:val="none"/>
        </w:rPr>
        <w:t>КАКИМ СПОСОБОМ ПОДАТЬ ДЕКЛАРАЦИЮ</w:t>
      </w:r>
      <w:r w:rsidR="00CE5A62" w:rsidRPr="005E09EC">
        <w:rPr>
          <w:rFonts w:ascii="Arial" w:hAnsi="Arial" w:cs="Arial"/>
          <w:b/>
          <w:color w:val="E36C0A" w:themeColor="accent6" w:themeShade="BF"/>
          <w:sz w:val="36"/>
          <w:szCs w:val="36"/>
          <w14:ligatures w14:val="none"/>
        </w:rPr>
        <w:t xml:space="preserve"> (ПОЯСНЕНИЯ)</w:t>
      </w:r>
      <w:r w:rsidRPr="005E09EC">
        <w:rPr>
          <w:rFonts w:ascii="Arial" w:hAnsi="Arial" w:cs="Arial"/>
          <w:b/>
          <w:color w:val="E36C0A" w:themeColor="accent6" w:themeShade="BF"/>
          <w:sz w:val="36"/>
          <w:szCs w:val="36"/>
          <w14:ligatures w14:val="none"/>
        </w:rPr>
        <w:t>?</w:t>
      </w:r>
    </w:p>
    <w:p w:rsidR="00946DD0" w:rsidRPr="005E09EC" w:rsidRDefault="00946DD0" w:rsidP="005E09EC">
      <w:pPr>
        <w:pStyle w:val="msotitle3"/>
        <w:widowControl w:val="0"/>
        <w:tabs>
          <w:tab w:val="left" w:pos="9498"/>
        </w:tabs>
        <w:spacing w:line="192" w:lineRule="auto"/>
        <w:ind w:left="-567" w:right="567"/>
        <w:rPr>
          <w:rFonts w:ascii="Arial" w:hAnsi="Arial" w:cs="Arial"/>
          <w:color w:val="005392"/>
          <w:sz w:val="28"/>
          <w:szCs w:val="28"/>
          <w14:ligatures w14:val="none"/>
        </w:rPr>
      </w:pPr>
      <w:r w:rsidRPr="005E09EC">
        <w:rPr>
          <w:rFonts w:ascii="Arial" w:hAnsi="Arial" w:cs="Arial"/>
          <w:color w:val="005392"/>
          <w:sz w:val="28"/>
          <w:szCs w:val="28"/>
          <w14:ligatures w14:val="none"/>
        </w:rPr>
        <w:t>- лично (через законного/уполномоченного представителя);</w:t>
      </w:r>
    </w:p>
    <w:p w:rsidR="00946DD0" w:rsidRPr="005E09EC" w:rsidRDefault="00C72B0F" w:rsidP="005E09EC">
      <w:pPr>
        <w:pStyle w:val="msotitle3"/>
        <w:widowControl w:val="0"/>
        <w:tabs>
          <w:tab w:val="left" w:pos="9498"/>
        </w:tabs>
        <w:spacing w:line="192" w:lineRule="auto"/>
        <w:ind w:left="-567" w:right="567"/>
        <w:rPr>
          <w:rFonts w:ascii="Arial" w:hAnsi="Arial" w:cs="Arial"/>
          <w:color w:val="005392"/>
          <w:sz w:val="28"/>
          <w:szCs w:val="28"/>
          <w14:ligatures w14:val="none"/>
        </w:rPr>
      </w:pPr>
      <w:bookmarkStart w:id="0" w:name="_GoBack"/>
      <w:r w:rsidRPr="005E09EC">
        <w:rPr>
          <w:rFonts w:ascii="Arial" w:hAnsi="Arial" w:cs="Arial"/>
          <w:noProof/>
          <w14:ligatures w14:val="none"/>
          <w14:cntxtAlts w14:val="0"/>
        </w:rPr>
        <w:drawing>
          <wp:anchor distT="0" distB="0" distL="114300" distR="114300" simplePos="0" relativeHeight="251673600" behindDoc="0" locked="0" layoutInCell="1" allowOverlap="1" wp14:anchorId="69F10ABE" wp14:editId="5F36177A">
            <wp:simplePos x="0" y="0"/>
            <wp:positionH relativeFrom="column">
              <wp:posOffset>6117590</wp:posOffset>
            </wp:positionH>
            <wp:positionV relativeFrom="paragraph">
              <wp:posOffset>48895</wp:posOffset>
            </wp:positionV>
            <wp:extent cx="450850" cy="2077720"/>
            <wp:effectExtent l="0" t="0" r="635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46DD0" w:rsidRPr="005E09EC">
        <w:rPr>
          <w:rFonts w:ascii="Arial" w:hAnsi="Arial" w:cs="Arial"/>
          <w:color w:val="005392"/>
          <w:sz w:val="28"/>
          <w:szCs w:val="28"/>
          <w14:ligatures w14:val="none"/>
        </w:rPr>
        <w:t>- по почте с описью вложения</w:t>
      </w:r>
      <w:proofErr w:type="gramStart"/>
      <w:r w:rsidR="00CE5A62" w:rsidRPr="005E09EC">
        <w:rPr>
          <w:rFonts w:ascii="Arial" w:hAnsi="Arial" w:cs="Arial"/>
          <w:color w:val="005392"/>
          <w:sz w:val="28"/>
          <w:szCs w:val="28"/>
          <w14:ligatures w14:val="none"/>
        </w:rPr>
        <w:t xml:space="preserve"> </w:t>
      </w:r>
      <w:r w:rsidR="00946DD0" w:rsidRPr="005E09EC">
        <w:rPr>
          <w:rFonts w:ascii="Arial" w:hAnsi="Arial" w:cs="Arial"/>
          <w:color w:val="005392"/>
          <w:sz w:val="28"/>
          <w:szCs w:val="28"/>
          <w14:ligatures w14:val="none"/>
        </w:rPr>
        <w:t>;</w:t>
      </w:r>
      <w:proofErr w:type="gramEnd"/>
    </w:p>
    <w:p w:rsidR="00CE5A62" w:rsidRPr="005E09EC" w:rsidRDefault="00CE5A62" w:rsidP="005E09EC">
      <w:pPr>
        <w:pStyle w:val="msotitle3"/>
        <w:widowControl w:val="0"/>
        <w:tabs>
          <w:tab w:val="left" w:pos="9498"/>
        </w:tabs>
        <w:spacing w:line="192" w:lineRule="auto"/>
        <w:ind w:left="-567" w:right="567"/>
        <w:rPr>
          <w:rFonts w:ascii="Arial" w:hAnsi="Arial" w:cs="Arial"/>
          <w:color w:val="005392"/>
          <w:sz w:val="28"/>
          <w:szCs w:val="28"/>
          <w14:ligatures w14:val="none"/>
        </w:rPr>
      </w:pPr>
      <w:r w:rsidRPr="005E09EC">
        <w:rPr>
          <w:rFonts w:ascii="Arial" w:hAnsi="Arial" w:cs="Arial"/>
          <w:color w:val="005392"/>
          <w:sz w:val="28"/>
          <w:szCs w:val="28"/>
          <w14:ligatures w14:val="none"/>
        </w:rPr>
        <w:t>- через</w:t>
      </w:r>
      <w:r w:rsidR="00AB1A07" w:rsidRPr="005E09EC">
        <w:rPr>
          <w:rFonts w:ascii="Arial" w:hAnsi="Arial" w:cs="Arial"/>
          <w:color w:val="005392"/>
          <w:sz w:val="28"/>
          <w:szCs w:val="28"/>
          <w14:ligatures w14:val="none"/>
        </w:rPr>
        <w:t xml:space="preserve"> подразделения </w:t>
      </w:r>
      <w:r w:rsidRPr="005E09EC">
        <w:rPr>
          <w:rFonts w:ascii="Arial" w:hAnsi="Arial" w:cs="Arial"/>
          <w:color w:val="005392"/>
          <w:sz w:val="28"/>
          <w:szCs w:val="28"/>
          <w14:ligatures w14:val="none"/>
        </w:rPr>
        <w:t xml:space="preserve"> МФЦ Камчатского края;</w:t>
      </w:r>
    </w:p>
    <w:p w:rsidR="00AB1A07" w:rsidRPr="005E09EC" w:rsidRDefault="00946DD0" w:rsidP="005E09EC">
      <w:pPr>
        <w:pStyle w:val="msotitle3"/>
        <w:widowControl w:val="0"/>
        <w:tabs>
          <w:tab w:val="left" w:pos="9498"/>
          <w:tab w:val="left" w:pos="10206"/>
        </w:tabs>
        <w:spacing w:line="192" w:lineRule="auto"/>
        <w:ind w:left="-567" w:right="567"/>
        <w:rPr>
          <w:rFonts w:ascii="Arial" w:hAnsi="Arial" w:cs="Arial"/>
          <w:b/>
          <w:color w:val="005392"/>
          <w:sz w:val="28"/>
          <w:szCs w:val="28"/>
          <w14:ligatures w14:val="none"/>
        </w:rPr>
      </w:pPr>
      <w:r w:rsidRPr="005E09EC">
        <w:rPr>
          <w:rFonts w:ascii="Arial" w:hAnsi="Arial" w:cs="Arial"/>
          <w:color w:val="005392"/>
          <w:sz w:val="28"/>
          <w:szCs w:val="28"/>
          <w14:ligatures w14:val="none"/>
        </w:rPr>
        <w:t xml:space="preserve">- </w:t>
      </w:r>
      <w:r w:rsidR="00AB1A07" w:rsidRPr="005E09EC">
        <w:rPr>
          <w:rFonts w:ascii="Arial" w:hAnsi="Arial" w:cs="Arial"/>
          <w:color w:val="005392"/>
          <w:sz w:val="28"/>
          <w:szCs w:val="28"/>
          <w14:ligatures w14:val="none"/>
        </w:rPr>
        <w:t>в электронном виде с электронной подписью налогоплательщика,</w:t>
      </w:r>
      <w:r w:rsidRPr="005E09EC">
        <w:rPr>
          <w:rFonts w:ascii="Arial" w:hAnsi="Arial" w:cs="Arial"/>
          <w:color w:val="005392"/>
          <w:sz w:val="28"/>
          <w:szCs w:val="28"/>
          <w14:ligatures w14:val="none"/>
        </w:rPr>
        <w:t xml:space="preserve">  через   сервис «Личный кабинет налогоплательщика для физических лиц»,  размещенный на </w:t>
      </w:r>
      <w:r w:rsidR="002C2849" w:rsidRPr="005E09EC">
        <w:rPr>
          <w:rFonts w:ascii="Arial" w:hAnsi="Arial" w:cs="Arial"/>
          <w:color w:val="005392"/>
          <w:sz w:val="28"/>
          <w:szCs w:val="28"/>
          <w14:ligatures w14:val="none"/>
        </w:rPr>
        <w:t xml:space="preserve">официальном </w:t>
      </w:r>
      <w:r w:rsidRPr="005E09EC">
        <w:rPr>
          <w:rFonts w:ascii="Arial" w:hAnsi="Arial" w:cs="Arial"/>
          <w:color w:val="005392"/>
          <w:sz w:val="28"/>
          <w:szCs w:val="28"/>
          <w14:ligatures w14:val="none"/>
        </w:rPr>
        <w:t>сайте Ф</w:t>
      </w:r>
      <w:r w:rsidR="00EC2926" w:rsidRPr="005E09EC">
        <w:rPr>
          <w:rFonts w:ascii="Arial" w:hAnsi="Arial" w:cs="Arial"/>
          <w:color w:val="005392"/>
          <w:sz w:val="28"/>
          <w:szCs w:val="28"/>
          <w14:ligatures w14:val="none"/>
        </w:rPr>
        <w:t xml:space="preserve">НС России  </w:t>
      </w:r>
      <w:hyperlink r:id="rId12" w:history="1">
        <w:r w:rsidR="00AB1A07" w:rsidRPr="005E09EC">
          <w:rPr>
            <w:rFonts w:ascii="Arial" w:hAnsi="Arial" w:cs="Arial"/>
            <w:b/>
            <w:color w:val="005392"/>
            <w:sz w:val="32"/>
            <w:szCs w:val="32"/>
          </w:rPr>
          <w:t>www.nalog.ru</w:t>
        </w:r>
      </w:hyperlink>
      <w:r w:rsidR="00EC2926" w:rsidRPr="005E09EC">
        <w:rPr>
          <w:rFonts w:ascii="Arial" w:hAnsi="Arial" w:cs="Arial"/>
          <w:b/>
          <w:color w:val="005392"/>
          <w:sz w:val="32"/>
          <w:szCs w:val="32"/>
          <w14:ligatures w14:val="none"/>
        </w:rPr>
        <w:t>.</w:t>
      </w:r>
    </w:p>
    <w:p w:rsidR="00AB1A07" w:rsidRDefault="00F72FEF" w:rsidP="002C2849">
      <w:pPr>
        <w:pStyle w:val="msotitle3"/>
        <w:widowControl w:val="0"/>
        <w:tabs>
          <w:tab w:val="left" w:pos="9498"/>
          <w:tab w:val="left" w:pos="10206"/>
        </w:tabs>
        <w:spacing w:line="204" w:lineRule="auto"/>
        <w:ind w:left="2835" w:right="567"/>
        <w:rPr>
          <w:rFonts w:ascii="Times New Roman" w:hAnsi="Times New Roman"/>
          <w:b/>
          <w:noProof/>
          <w:color w:val="005392"/>
          <w:sz w:val="28"/>
          <w:szCs w:val="28"/>
          <w14:ligatures w14:val="none"/>
          <w14:cntxtAlts w14:val="0"/>
        </w:rPr>
      </w:pPr>
      <w:r>
        <w:rPr>
          <w:rFonts w:ascii="Times New Roman" w:hAnsi="Times New Roman"/>
          <w:b/>
          <w:noProof/>
          <w:color w:val="005392"/>
          <w:sz w:val="28"/>
          <w:szCs w:val="28"/>
          <w14:ligatures w14:val="none"/>
          <w14:cntxtAlts w14:val="0"/>
        </w:rPr>
        <w:drawing>
          <wp:anchor distT="0" distB="0" distL="114300" distR="114300" simplePos="0" relativeHeight="251674624" behindDoc="1" locked="0" layoutInCell="1" allowOverlap="1" wp14:anchorId="48F56D03" wp14:editId="0A63E46F">
            <wp:simplePos x="0" y="0"/>
            <wp:positionH relativeFrom="column">
              <wp:posOffset>-176530</wp:posOffset>
            </wp:positionH>
            <wp:positionV relativeFrom="paragraph">
              <wp:posOffset>23495</wp:posOffset>
            </wp:positionV>
            <wp:extent cx="465455" cy="466725"/>
            <wp:effectExtent l="0" t="0" r="0" b="9525"/>
            <wp:wrapSquare wrapText="bothSides"/>
            <wp:docPr id="5" name="Рисунок 5" descr="C:\Users\4177-01-000\Desktop\знак телеф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177-01-000\Desktop\знак телефон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FEF" w:rsidRPr="00F72FEF" w:rsidRDefault="00F72FEF" w:rsidP="00F72FEF">
      <w:pPr>
        <w:pStyle w:val="msotitle3"/>
        <w:widowControl w:val="0"/>
        <w:tabs>
          <w:tab w:val="left" w:pos="9498"/>
          <w:tab w:val="left" w:pos="10206"/>
        </w:tabs>
        <w:spacing w:line="204" w:lineRule="auto"/>
        <w:ind w:right="567"/>
        <w:rPr>
          <w:rFonts w:ascii="Arial" w:hAnsi="Arial" w:cs="Arial"/>
          <w:b/>
          <w:color w:val="005392"/>
          <w:sz w:val="10"/>
          <w:szCs w:val="10"/>
          <w14:ligatures w14:val="none"/>
        </w:rPr>
      </w:pPr>
    </w:p>
    <w:p w:rsidR="00AB1A07" w:rsidRPr="005E09EC" w:rsidRDefault="00AB1A07" w:rsidP="00F72FEF">
      <w:pPr>
        <w:pStyle w:val="msotitle3"/>
        <w:widowControl w:val="0"/>
        <w:tabs>
          <w:tab w:val="left" w:pos="9498"/>
          <w:tab w:val="left" w:pos="10206"/>
        </w:tabs>
        <w:spacing w:line="204" w:lineRule="auto"/>
        <w:ind w:right="567"/>
        <w:rPr>
          <w:rFonts w:ascii="Arial" w:hAnsi="Arial" w:cs="Arial"/>
          <w:b/>
          <w:color w:val="005392"/>
          <w:sz w:val="28"/>
          <w:szCs w:val="28"/>
          <w14:ligatures w14:val="none"/>
        </w:rPr>
      </w:pPr>
      <w:r w:rsidRPr="005E09EC">
        <w:rPr>
          <w:rFonts w:ascii="Arial" w:hAnsi="Arial" w:cs="Arial"/>
          <w:b/>
          <w:color w:val="005392"/>
          <w:sz w:val="28"/>
          <w:szCs w:val="28"/>
          <w14:ligatures w14:val="none"/>
        </w:rPr>
        <w:t>8 (4152) 49-01-01; 8-800-222-2222</w:t>
      </w:r>
    </w:p>
    <w:p w:rsidR="00AB1A07" w:rsidRPr="003032EF" w:rsidRDefault="00AB1A07" w:rsidP="00AB1A07">
      <w:pPr>
        <w:rPr>
          <w:rFonts w:ascii="Arial" w:hAnsi="Arial" w:cs="Arial"/>
          <w:color w:val="005392"/>
          <w:sz w:val="10"/>
          <w:szCs w:val="10"/>
          <w14:ligatures w14:val="none"/>
        </w:rPr>
      </w:pPr>
    </w:p>
    <w:p w:rsidR="001950BB" w:rsidRPr="005E09EC" w:rsidRDefault="00AB1A07" w:rsidP="00AB1A07">
      <w:pPr>
        <w:tabs>
          <w:tab w:val="left" w:pos="6060"/>
        </w:tabs>
        <w:rPr>
          <w:rFonts w:ascii="Arial" w:hAnsi="Arial" w:cs="Arial"/>
          <w:color w:val="005392"/>
          <w:sz w:val="26"/>
          <w:szCs w:val="26"/>
          <w14:ligatures w14:val="none"/>
        </w:rPr>
      </w:pPr>
      <w:r w:rsidRPr="005E09EC">
        <w:rPr>
          <w:rFonts w:ascii="Arial" w:hAnsi="Arial" w:cs="Arial"/>
          <w:color w:val="005392"/>
          <w:sz w:val="26"/>
          <w:szCs w:val="26"/>
          <w14:ligatures w14:val="none"/>
        </w:rPr>
        <w:t xml:space="preserve">              </w:t>
      </w:r>
      <w:r w:rsidR="005E09EC">
        <w:rPr>
          <w:rFonts w:ascii="Arial" w:hAnsi="Arial" w:cs="Arial"/>
          <w:color w:val="005392"/>
          <w:sz w:val="26"/>
          <w:szCs w:val="26"/>
          <w14:ligatures w14:val="none"/>
        </w:rPr>
        <w:t xml:space="preserve">       </w:t>
      </w:r>
      <w:r w:rsidRPr="005E09EC">
        <w:rPr>
          <w:rFonts w:ascii="Arial" w:hAnsi="Arial" w:cs="Arial"/>
          <w:color w:val="005392"/>
          <w:sz w:val="26"/>
          <w:szCs w:val="26"/>
          <w14:ligatures w14:val="none"/>
        </w:rPr>
        <w:t>Межрайонная инспекция ФНС России № 3 по Камчатскому краю</w:t>
      </w:r>
    </w:p>
    <w:sectPr w:rsidR="001950BB" w:rsidRPr="005E09EC" w:rsidSect="00CE5A62">
      <w:pgSz w:w="11906" w:h="16838"/>
      <w:pgMar w:top="680" w:right="142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B4A11"/>
    <w:multiLevelType w:val="hybridMultilevel"/>
    <w:tmpl w:val="418060C4"/>
    <w:lvl w:ilvl="0" w:tplc="5E8C95A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4397B"/>
    <w:multiLevelType w:val="hybridMultilevel"/>
    <w:tmpl w:val="EC80A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E0BB2"/>
    <w:multiLevelType w:val="hybridMultilevel"/>
    <w:tmpl w:val="DB026940"/>
    <w:lvl w:ilvl="0" w:tplc="5E8C95AA">
      <w:numFmt w:val="bullet"/>
      <w:lvlText w:val="·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A6"/>
    <w:rsid w:val="000A39D8"/>
    <w:rsid w:val="000D24B1"/>
    <w:rsid w:val="000E45EE"/>
    <w:rsid w:val="000E7B0B"/>
    <w:rsid w:val="00124E02"/>
    <w:rsid w:val="001950BB"/>
    <w:rsid w:val="00270F03"/>
    <w:rsid w:val="002918A8"/>
    <w:rsid w:val="002C2849"/>
    <w:rsid w:val="002D461D"/>
    <w:rsid w:val="002F0187"/>
    <w:rsid w:val="003003E7"/>
    <w:rsid w:val="00301733"/>
    <w:rsid w:val="003032EF"/>
    <w:rsid w:val="0034406F"/>
    <w:rsid w:val="00357E4F"/>
    <w:rsid w:val="003B6234"/>
    <w:rsid w:val="003C3EA6"/>
    <w:rsid w:val="004537E0"/>
    <w:rsid w:val="005E09EC"/>
    <w:rsid w:val="006002B0"/>
    <w:rsid w:val="0062767F"/>
    <w:rsid w:val="006845E2"/>
    <w:rsid w:val="007D497F"/>
    <w:rsid w:val="0086046E"/>
    <w:rsid w:val="00890E38"/>
    <w:rsid w:val="00911F59"/>
    <w:rsid w:val="00946DD0"/>
    <w:rsid w:val="0095105D"/>
    <w:rsid w:val="00A95149"/>
    <w:rsid w:val="00AB1A07"/>
    <w:rsid w:val="00B721C7"/>
    <w:rsid w:val="00C72B0F"/>
    <w:rsid w:val="00C916BC"/>
    <w:rsid w:val="00CC4C98"/>
    <w:rsid w:val="00CE5A62"/>
    <w:rsid w:val="00D4735D"/>
    <w:rsid w:val="00E31341"/>
    <w:rsid w:val="00E60815"/>
    <w:rsid w:val="00EA2692"/>
    <w:rsid w:val="00EC2926"/>
    <w:rsid w:val="00F66441"/>
    <w:rsid w:val="00F72FEF"/>
    <w:rsid w:val="00FD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E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0E45EE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56"/>
      <w:szCs w:val="56"/>
      <w:lang w:eastAsia="ru-RU"/>
      <w14:ligatures w14:val="standard"/>
      <w14:cntxtAlts/>
    </w:rPr>
  </w:style>
  <w:style w:type="paragraph" w:styleId="3">
    <w:name w:val="Body Text 3"/>
    <w:basedOn w:val="a"/>
    <w:link w:val="30"/>
    <w:uiPriority w:val="99"/>
    <w:semiHidden/>
    <w:unhideWhenUsed/>
    <w:rsid w:val="000E45EE"/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45EE"/>
    <w:rPr>
      <w:rFonts w:ascii="Calibri" w:eastAsia="Times New Roman" w:hAnsi="Calibri" w:cs="Calibri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3">
    <w:name w:val="Body Text"/>
    <w:basedOn w:val="a"/>
    <w:link w:val="a4"/>
    <w:uiPriority w:val="99"/>
    <w:semiHidden/>
    <w:unhideWhenUsed/>
    <w:rsid w:val="000E45EE"/>
  </w:style>
  <w:style w:type="character" w:customStyle="1" w:styleId="a4">
    <w:name w:val="Основной текст Знак"/>
    <w:basedOn w:val="a0"/>
    <w:link w:val="a3"/>
    <w:uiPriority w:val="99"/>
    <w:semiHidden/>
    <w:rsid w:val="000E45EE"/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2">
    <w:name w:val="Body Text 2"/>
    <w:basedOn w:val="a"/>
    <w:link w:val="20"/>
    <w:uiPriority w:val="99"/>
    <w:semiHidden/>
    <w:unhideWhenUsed/>
    <w:rsid w:val="000E45EE"/>
    <w:pPr>
      <w:spacing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45EE"/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Balloon Text"/>
    <w:basedOn w:val="a"/>
    <w:link w:val="a6"/>
    <w:uiPriority w:val="99"/>
    <w:semiHidden/>
    <w:unhideWhenUsed/>
    <w:rsid w:val="000E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5EE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7">
    <w:name w:val="List Paragraph"/>
    <w:basedOn w:val="a"/>
    <w:uiPriority w:val="34"/>
    <w:qFormat/>
    <w:rsid w:val="000A39D8"/>
    <w:pPr>
      <w:ind w:left="720"/>
      <w:contextualSpacing/>
    </w:pPr>
  </w:style>
  <w:style w:type="character" w:styleId="a8">
    <w:name w:val="Strong"/>
    <w:uiPriority w:val="22"/>
    <w:qFormat/>
    <w:rsid w:val="00A95149"/>
    <w:rPr>
      <w:b/>
      <w:bCs/>
    </w:rPr>
  </w:style>
  <w:style w:type="character" w:styleId="a9">
    <w:name w:val="Hyperlink"/>
    <w:uiPriority w:val="99"/>
    <w:rsid w:val="00890E38"/>
    <w:rPr>
      <w:color w:val="800000"/>
      <w:u w:val="single"/>
    </w:rPr>
  </w:style>
  <w:style w:type="table" w:styleId="aa">
    <w:name w:val="Table Grid"/>
    <w:basedOn w:val="a1"/>
    <w:uiPriority w:val="59"/>
    <w:rsid w:val="0091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E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0E45EE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56"/>
      <w:szCs w:val="56"/>
      <w:lang w:eastAsia="ru-RU"/>
      <w14:ligatures w14:val="standard"/>
      <w14:cntxtAlts/>
    </w:rPr>
  </w:style>
  <w:style w:type="paragraph" w:styleId="3">
    <w:name w:val="Body Text 3"/>
    <w:basedOn w:val="a"/>
    <w:link w:val="30"/>
    <w:uiPriority w:val="99"/>
    <w:semiHidden/>
    <w:unhideWhenUsed/>
    <w:rsid w:val="000E45EE"/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45EE"/>
    <w:rPr>
      <w:rFonts w:ascii="Calibri" w:eastAsia="Times New Roman" w:hAnsi="Calibri" w:cs="Calibri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3">
    <w:name w:val="Body Text"/>
    <w:basedOn w:val="a"/>
    <w:link w:val="a4"/>
    <w:uiPriority w:val="99"/>
    <w:semiHidden/>
    <w:unhideWhenUsed/>
    <w:rsid w:val="000E45EE"/>
  </w:style>
  <w:style w:type="character" w:customStyle="1" w:styleId="a4">
    <w:name w:val="Основной текст Знак"/>
    <w:basedOn w:val="a0"/>
    <w:link w:val="a3"/>
    <w:uiPriority w:val="99"/>
    <w:semiHidden/>
    <w:rsid w:val="000E45EE"/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2">
    <w:name w:val="Body Text 2"/>
    <w:basedOn w:val="a"/>
    <w:link w:val="20"/>
    <w:uiPriority w:val="99"/>
    <w:semiHidden/>
    <w:unhideWhenUsed/>
    <w:rsid w:val="000E45EE"/>
    <w:pPr>
      <w:spacing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45EE"/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Balloon Text"/>
    <w:basedOn w:val="a"/>
    <w:link w:val="a6"/>
    <w:uiPriority w:val="99"/>
    <w:semiHidden/>
    <w:unhideWhenUsed/>
    <w:rsid w:val="000E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5EE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7">
    <w:name w:val="List Paragraph"/>
    <w:basedOn w:val="a"/>
    <w:uiPriority w:val="34"/>
    <w:qFormat/>
    <w:rsid w:val="000A39D8"/>
    <w:pPr>
      <w:ind w:left="720"/>
      <w:contextualSpacing/>
    </w:pPr>
  </w:style>
  <w:style w:type="character" w:styleId="a8">
    <w:name w:val="Strong"/>
    <w:uiPriority w:val="22"/>
    <w:qFormat/>
    <w:rsid w:val="00A95149"/>
    <w:rPr>
      <w:b/>
      <w:bCs/>
    </w:rPr>
  </w:style>
  <w:style w:type="character" w:styleId="a9">
    <w:name w:val="Hyperlink"/>
    <w:uiPriority w:val="99"/>
    <w:rsid w:val="00890E38"/>
    <w:rPr>
      <w:color w:val="800000"/>
      <w:u w:val="single"/>
    </w:rPr>
  </w:style>
  <w:style w:type="table" w:styleId="aa">
    <w:name w:val="Table Grid"/>
    <w:basedOn w:val="a1"/>
    <w:uiPriority w:val="59"/>
    <w:rsid w:val="0091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ru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4177-01-000</dc:creator>
  <cp:lastModifiedBy>Григорьева Татьяна Сергеевна</cp:lastModifiedBy>
  <cp:revision>12</cp:revision>
  <cp:lastPrinted>2018-09-14T04:19:00Z</cp:lastPrinted>
  <dcterms:created xsi:type="dcterms:W3CDTF">2020-01-20T20:55:00Z</dcterms:created>
  <dcterms:modified xsi:type="dcterms:W3CDTF">2020-02-20T21:40:00Z</dcterms:modified>
</cp:coreProperties>
</file>